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6A" w:rsidRDefault="00AC428A" w:rsidP="00AC4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8A">
        <w:rPr>
          <w:rFonts w:ascii="Times New Roman" w:hAnsi="Times New Roman" w:cs="Times New Roman"/>
          <w:b/>
          <w:sz w:val="24"/>
          <w:szCs w:val="24"/>
        </w:rPr>
        <w:t>ŠIAULIŲ LOPŠELIO-DARŽELIO „ŽIRNIUKAS“</w:t>
      </w:r>
    </w:p>
    <w:p w:rsidR="00AC428A" w:rsidRDefault="00AC428A" w:rsidP="00AC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8A" w:rsidRDefault="00AC428A" w:rsidP="00AC4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MAISTO PRODUKTŲ TIEKĖJŲ SĄRAŠAS</w:t>
      </w:r>
    </w:p>
    <w:p w:rsidR="00AC428A" w:rsidRDefault="00AC428A" w:rsidP="00AC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D6" w:rsidRDefault="00FA39D6" w:rsidP="00FA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6" w:rsidRDefault="00FA39D6" w:rsidP="00FA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FA39D6" w:rsidTr="00FA39D6">
        <w:tc>
          <w:tcPr>
            <w:tcW w:w="675" w:type="dxa"/>
          </w:tcPr>
          <w:p w:rsidR="00FA39D6" w:rsidRPr="0029357E" w:rsidRDefault="00FA39D6" w:rsidP="00FA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7E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FA39D6" w:rsidRPr="0029357E" w:rsidRDefault="00FA39D6" w:rsidP="00FA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7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94" w:type="dxa"/>
          </w:tcPr>
          <w:p w:rsidR="00FA39D6" w:rsidRPr="0029357E" w:rsidRDefault="00FA39D6" w:rsidP="00FA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7E">
              <w:rPr>
                <w:rFonts w:ascii="Times New Roman" w:hAnsi="Times New Roman" w:cs="Times New Roman"/>
                <w:b/>
                <w:sz w:val="24"/>
                <w:szCs w:val="24"/>
              </w:rPr>
              <w:t>Tiekėjas</w:t>
            </w:r>
          </w:p>
        </w:tc>
        <w:tc>
          <w:tcPr>
            <w:tcW w:w="3285" w:type="dxa"/>
          </w:tcPr>
          <w:p w:rsidR="00FA39D6" w:rsidRPr="0029357E" w:rsidRDefault="00FA39D6" w:rsidP="00FA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7E">
              <w:rPr>
                <w:rFonts w:ascii="Times New Roman" w:hAnsi="Times New Roman" w:cs="Times New Roman"/>
                <w:b/>
                <w:sz w:val="24"/>
                <w:szCs w:val="24"/>
              </w:rPr>
              <w:t>Maisto produktų grupė</w:t>
            </w:r>
          </w:p>
        </w:tc>
      </w:tr>
      <w:tr w:rsidR="00FA39D6" w:rsidTr="00FA39D6">
        <w:tc>
          <w:tcPr>
            <w:tcW w:w="675" w:type="dxa"/>
          </w:tcPr>
          <w:p w:rsidR="00FA39D6" w:rsidRDefault="007C3771" w:rsidP="007C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4" w:type="dxa"/>
          </w:tcPr>
          <w:p w:rsidR="00FA39D6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„Sanitex“ </w:t>
            </w:r>
          </w:p>
          <w:p w:rsidR="00FA39D6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A39D6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Kiaušiniai</w:t>
            </w:r>
          </w:p>
        </w:tc>
      </w:tr>
      <w:tr w:rsidR="00FA39D6" w:rsidTr="00FA39D6">
        <w:tc>
          <w:tcPr>
            <w:tcW w:w="675" w:type="dxa"/>
          </w:tcPr>
          <w:p w:rsidR="00FA39D6" w:rsidRDefault="007C3771" w:rsidP="007C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4" w:type="dxa"/>
          </w:tcPr>
          <w:p w:rsidR="00FA39D6" w:rsidRPr="00AC428A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  <w:p w:rsidR="00FA39D6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A39D6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jos produktai</w:t>
            </w:r>
          </w:p>
        </w:tc>
      </w:tr>
      <w:tr w:rsidR="00FA39D6" w:rsidTr="00FA39D6">
        <w:tc>
          <w:tcPr>
            <w:tcW w:w="675" w:type="dxa"/>
          </w:tcPr>
          <w:p w:rsidR="00FA39D6" w:rsidRDefault="007C3771" w:rsidP="007C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4" w:type="dxa"/>
          </w:tcPr>
          <w:p w:rsidR="00FA39D6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3285" w:type="dxa"/>
          </w:tcPr>
          <w:p w:rsidR="00FA39D6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 ir jos produktai</w:t>
            </w:r>
          </w:p>
        </w:tc>
      </w:tr>
      <w:tr w:rsidR="00FA39D6" w:rsidTr="00FA39D6">
        <w:tc>
          <w:tcPr>
            <w:tcW w:w="675" w:type="dxa"/>
          </w:tcPr>
          <w:p w:rsidR="00FA39D6" w:rsidRDefault="007C3771" w:rsidP="007C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4" w:type="dxa"/>
          </w:tcPr>
          <w:p w:rsidR="00FA39D6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3285" w:type="dxa"/>
          </w:tcPr>
          <w:p w:rsidR="00FA39D6" w:rsidRDefault="00FA39D6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 ir daržovės</w:t>
            </w:r>
          </w:p>
        </w:tc>
      </w:tr>
      <w:tr w:rsidR="00FA39D6" w:rsidTr="00FA39D6">
        <w:tc>
          <w:tcPr>
            <w:tcW w:w="675" w:type="dxa"/>
          </w:tcPr>
          <w:p w:rsidR="00FA39D6" w:rsidRDefault="007C3771" w:rsidP="007C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4" w:type="dxa"/>
          </w:tcPr>
          <w:p w:rsidR="00FA39D6" w:rsidRDefault="007C3771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„Handelshus“</w:t>
            </w:r>
          </w:p>
        </w:tc>
        <w:tc>
          <w:tcPr>
            <w:tcW w:w="3285" w:type="dxa"/>
          </w:tcPr>
          <w:p w:rsidR="00FA39D6" w:rsidRDefault="007C3771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 ir jo produktai</w:t>
            </w:r>
          </w:p>
        </w:tc>
      </w:tr>
      <w:tr w:rsidR="00FA39D6" w:rsidTr="00FA39D6">
        <w:tc>
          <w:tcPr>
            <w:tcW w:w="675" w:type="dxa"/>
          </w:tcPr>
          <w:p w:rsidR="00FA39D6" w:rsidRDefault="007C3771" w:rsidP="007C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4" w:type="dxa"/>
          </w:tcPr>
          <w:p w:rsidR="00FA39D6" w:rsidRDefault="007C3771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„Vilguva“</w:t>
            </w:r>
          </w:p>
        </w:tc>
        <w:tc>
          <w:tcPr>
            <w:tcW w:w="3285" w:type="dxa"/>
          </w:tcPr>
          <w:p w:rsidR="00FA39D6" w:rsidRDefault="007C3771" w:rsidP="00F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Duona, duonos gaminiai ir kiti maisto produktai</w:t>
            </w:r>
          </w:p>
        </w:tc>
      </w:tr>
    </w:tbl>
    <w:p w:rsidR="00FA39D6" w:rsidRPr="00AC428A" w:rsidRDefault="00FA39D6" w:rsidP="00FA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9D6" w:rsidRPr="00AC428A" w:rsidSect="00AC428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29357E"/>
    <w:rsid w:val="004B4C1A"/>
    <w:rsid w:val="007C3771"/>
    <w:rsid w:val="00AC428A"/>
    <w:rsid w:val="00BD406A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A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A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4</cp:revision>
  <dcterms:created xsi:type="dcterms:W3CDTF">2020-02-25T08:48:00Z</dcterms:created>
  <dcterms:modified xsi:type="dcterms:W3CDTF">2020-02-25T11:28:00Z</dcterms:modified>
</cp:coreProperties>
</file>