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5B662" w14:textId="6709F195" w:rsidR="003C4004" w:rsidRDefault="003C4004" w:rsidP="003C4004">
      <w:pPr>
        <w:tabs>
          <w:tab w:val="left" w:pos="2410"/>
          <w:tab w:val="left" w:pos="5529"/>
        </w:tabs>
        <w:ind w:left="567" w:right="141"/>
        <w:jc w:val="center"/>
        <w:rPr>
          <w:sz w:val="24"/>
          <w:szCs w:val="24"/>
          <w:lang w:eastAsia="lt-LT"/>
        </w:rPr>
      </w:pPr>
      <w:r>
        <w:rPr>
          <w:b/>
          <w:sz w:val="24"/>
          <w:szCs w:val="24"/>
          <w:lang w:eastAsia="lt-LT"/>
        </w:rPr>
        <w:tab/>
      </w:r>
      <w:r>
        <w:rPr>
          <w:b/>
          <w:sz w:val="24"/>
          <w:szCs w:val="24"/>
          <w:lang w:eastAsia="lt-LT"/>
        </w:rPr>
        <w:tab/>
      </w:r>
      <w:r>
        <w:rPr>
          <w:b/>
          <w:sz w:val="24"/>
          <w:szCs w:val="24"/>
          <w:lang w:eastAsia="lt-LT"/>
        </w:rPr>
        <w:tab/>
      </w:r>
      <w:r>
        <w:rPr>
          <w:b/>
          <w:sz w:val="24"/>
          <w:szCs w:val="24"/>
          <w:lang w:eastAsia="lt-LT"/>
        </w:rPr>
        <w:tab/>
      </w:r>
      <w:r w:rsidRPr="003C4004">
        <w:rPr>
          <w:sz w:val="24"/>
          <w:szCs w:val="24"/>
          <w:lang w:eastAsia="lt-LT"/>
        </w:rPr>
        <w:t>PATVIRTINTA</w:t>
      </w:r>
    </w:p>
    <w:p w14:paraId="30B2BB5B" w14:textId="6CE78180" w:rsidR="003C4004" w:rsidRDefault="003C4004" w:rsidP="003C4004">
      <w:pPr>
        <w:ind w:right="141"/>
        <w:rPr>
          <w:sz w:val="24"/>
          <w:szCs w:val="24"/>
          <w:lang w:eastAsia="lt-LT"/>
        </w:rPr>
      </w:pP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t>Šiaulių lopšelio-darželio „Žirniukas“</w:t>
      </w:r>
    </w:p>
    <w:p w14:paraId="0385CD2E" w14:textId="0DC97EE5" w:rsidR="003C4004" w:rsidRDefault="003C4004" w:rsidP="003C4004">
      <w:pPr>
        <w:ind w:right="141"/>
        <w:rPr>
          <w:sz w:val="24"/>
          <w:szCs w:val="24"/>
          <w:lang w:eastAsia="lt-LT"/>
        </w:rPr>
      </w:pP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t xml:space="preserve">direktoriaus 2021 </w:t>
      </w:r>
      <w:proofErr w:type="spellStart"/>
      <w:r>
        <w:rPr>
          <w:sz w:val="24"/>
          <w:szCs w:val="24"/>
          <w:lang w:eastAsia="lt-LT"/>
        </w:rPr>
        <w:t>m</w:t>
      </w:r>
      <w:proofErr w:type="spellEnd"/>
      <w:r>
        <w:rPr>
          <w:sz w:val="24"/>
          <w:szCs w:val="24"/>
          <w:lang w:eastAsia="lt-LT"/>
        </w:rPr>
        <w:t xml:space="preserve">. sausio 28 </w:t>
      </w:r>
      <w:proofErr w:type="spellStart"/>
      <w:r>
        <w:rPr>
          <w:sz w:val="24"/>
          <w:szCs w:val="24"/>
          <w:lang w:eastAsia="lt-LT"/>
        </w:rPr>
        <w:t>d</w:t>
      </w:r>
      <w:proofErr w:type="spellEnd"/>
      <w:r>
        <w:rPr>
          <w:sz w:val="24"/>
          <w:szCs w:val="24"/>
          <w:lang w:eastAsia="lt-LT"/>
        </w:rPr>
        <w:t>.</w:t>
      </w:r>
    </w:p>
    <w:p w14:paraId="405E4D3B" w14:textId="0B52F617" w:rsidR="003C4004" w:rsidRPr="003C4004" w:rsidRDefault="003C4004" w:rsidP="003C4004">
      <w:pPr>
        <w:ind w:right="141"/>
        <w:rPr>
          <w:sz w:val="24"/>
          <w:szCs w:val="24"/>
          <w:lang w:eastAsia="lt-LT"/>
        </w:rPr>
      </w:pP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r>
      <w:r>
        <w:rPr>
          <w:sz w:val="24"/>
          <w:szCs w:val="24"/>
          <w:lang w:eastAsia="lt-LT"/>
        </w:rPr>
        <w:tab/>
        <w:t xml:space="preserve">Įsakymu </w:t>
      </w:r>
      <w:proofErr w:type="spellStart"/>
      <w:r>
        <w:rPr>
          <w:sz w:val="24"/>
          <w:szCs w:val="24"/>
          <w:lang w:eastAsia="lt-LT"/>
        </w:rPr>
        <w:t>Nr</w:t>
      </w:r>
      <w:proofErr w:type="spellEnd"/>
      <w:r>
        <w:rPr>
          <w:sz w:val="24"/>
          <w:szCs w:val="24"/>
          <w:lang w:eastAsia="lt-LT"/>
        </w:rPr>
        <w:t>. V-17</w:t>
      </w:r>
    </w:p>
    <w:p w14:paraId="08B78CC0" w14:textId="77777777" w:rsidR="003C4004" w:rsidRDefault="003C4004" w:rsidP="00D14A5A">
      <w:pPr>
        <w:tabs>
          <w:tab w:val="left" w:pos="5220"/>
        </w:tabs>
        <w:jc w:val="center"/>
        <w:rPr>
          <w:b/>
          <w:sz w:val="24"/>
          <w:szCs w:val="24"/>
        </w:rPr>
      </w:pPr>
    </w:p>
    <w:p w14:paraId="049F64AA" w14:textId="77777777" w:rsidR="003C4004" w:rsidRDefault="003C4004" w:rsidP="00D14A5A">
      <w:pPr>
        <w:tabs>
          <w:tab w:val="left" w:pos="5220"/>
        </w:tabs>
        <w:jc w:val="center"/>
        <w:rPr>
          <w:b/>
          <w:sz w:val="24"/>
          <w:szCs w:val="24"/>
        </w:rPr>
      </w:pPr>
    </w:p>
    <w:p w14:paraId="377E5A72" w14:textId="77777777" w:rsidR="00D14A5A" w:rsidRPr="00275442" w:rsidRDefault="00D14A5A" w:rsidP="00D14A5A">
      <w:pPr>
        <w:tabs>
          <w:tab w:val="left" w:pos="5220"/>
        </w:tabs>
        <w:jc w:val="center"/>
        <w:rPr>
          <w:b/>
          <w:sz w:val="24"/>
          <w:szCs w:val="24"/>
        </w:rPr>
      </w:pPr>
      <w:r w:rsidRPr="00275442">
        <w:rPr>
          <w:b/>
          <w:sz w:val="24"/>
          <w:szCs w:val="24"/>
        </w:rPr>
        <w:t>ŠIAULIŲ LOPŠELIO-DAŽELIO „ŽIRNIUKAS“</w:t>
      </w:r>
    </w:p>
    <w:p w14:paraId="05609A24" w14:textId="77777777" w:rsidR="00D14A5A" w:rsidRDefault="00D14A5A" w:rsidP="00D14A5A">
      <w:pPr>
        <w:pStyle w:val="Sraopastraipa"/>
        <w:tabs>
          <w:tab w:val="left" w:pos="5220"/>
        </w:tabs>
        <w:ind w:left="0"/>
        <w:rPr>
          <w:b/>
          <w:sz w:val="24"/>
          <w:szCs w:val="24"/>
        </w:rPr>
      </w:pPr>
    </w:p>
    <w:p w14:paraId="6605F892" w14:textId="0D121965" w:rsidR="00D14A5A" w:rsidRPr="0066063F" w:rsidRDefault="00D14A5A" w:rsidP="00D14A5A">
      <w:pPr>
        <w:pStyle w:val="Sraopastraipa"/>
        <w:tabs>
          <w:tab w:val="left" w:pos="5220"/>
        </w:tabs>
        <w:ind w:left="0"/>
        <w:jc w:val="center"/>
        <w:rPr>
          <w:b/>
          <w:sz w:val="24"/>
          <w:szCs w:val="24"/>
        </w:rPr>
      </w:pPr>
      <w:r>
        <w:rPr>
          <w:b/>
          <w:sz w:val="24"/>
          <w:szCs w:val="24"/>
        </w:rPr>
        <w:t>2021 METŲ</w:t>
      </w:r>
      <w:r w:rsidRPr="0066063F">
        <w:rPr>
          <w:b/>
          <w:sz w:val="24"/>
          <w:szCs w:val="24"/>
        </w:rPr>
        <w:t xml:space="preserve"> VEIKLOS PLANAS</w:t>
      </w:r>
    </w:p>
    <w:p w14:paraId="0E1DDA4D" w14:textId="77777777" w:rsidR="00D14A5A" w:rsidRPr="00275442" w:rsidRDefault="00D14A5A" w:rsidP="00D14A5A">
      <w:pPr>
        <w:tabs>
          <w:tab w:val="left" w:pos="5220"/>
        </w:tabs>
        <w:jc w:val="center"/>
        <w:rPr>
          <w:b/>
          <w:sz w:val="24"/>
          <w:szCs w:val="24"/>
        </w:rPr>
      </w:pPr>
    </w:p>
    <w:p w14:paraId="2A4C669C" w14:textId="7E528FE1" w:rsidR="00D14A5A" w:rsidRPr="00C75432" w:rsidRDefault="00D14A5A" w:rsidP="00D14A5A">
      <w:pPr>
        <w:pStyle w:val="Sraopastraipa"/>
        <w:tabs>
          <w:tab w:val="left" w:pos="5220"/>
        </w:tabs>
        <w:ind w:left="0"/>
        <w:jc w:val="center"/>
        <w:rPr>
          <w:b/>
          <w:bCs/>
          <w:sz w:val="24"/>
          <w:szCs w:val="24"/>
        </w:rPr>
      </w:pPr>
      <w:r w:rsidRPr="00BD09B4">
        <w:rPr>
          <w:b/>
          <w:bCs/>
          <w:sz w:val="24"/>
          <w:szCs w:val="24"/>
        </w:rPr>
        <w:t>I</w:t>
      </w:r>
      <w:r>
        <w:rPr>
          <w:b/>
          <w:bCs/>
          <w:sz w:val="24"/>
          <w:szCs w:val="24"/>
        </w:rPr>
        <w:t xml:space="preserve"> 2020</w:t>
      </w:r>
      <w:r w:rsidRPr="00C75432">
        <w:rPr>
          <w:b/>
          <w:bCs/>
          <w:sz w:val="24"/>
          <w:szCs w:val="24"/>
        </w:rPr>
        <w:t xml:space="preserve"> METŲ VEIKLOS PLANO ĮGYVENDINIMO ANALIZĖ</w:t>
      </w:r>
    </w:p>
    <w:p w14:paraId="50092FB5" w14:textId="77777777" w:rsidR="00D14A5A" w:rsidRPr="00275442" w:rsidRDefault="00D14A5A" w:rsidP="00D14A5A">
      <w:pPr>
        <w:tabs>
          <w:tab w:val="left" w:pos="5220"/>
        </w:tabs>
        <w:spacing w:line="360" w:lineRule="auto"/>
        <w:rPr>
          <w:sz w:val="24"/>
          <w:szCs w:val="24"/>
        </w:rPr>
      </w:pPr>
    </w:p>
    <w:p w14:paraId="019BD3F0" w14:textId="77777777" w:rsidR="00D14A5A" w:rsidRPr="00D14A5A" w:rsidRDefault="00D14A5A" w:rsidP="00D14A5A">
      <w:pPr>
        <w:spacing w:line="360" w:lineRule="auto"/>
        <w:rPr>
          <w:sz w:val="24"/>
          <w:szCs w:val="24"/>
        </w:rPr>
      </w:pPr>
      <w:r w:rsidRPr="00D14A5A">
        <w:rPr>
          <w:sz w:val="24"/>
          <w:szCs w:val="24"/>
        </w:rPr>
        <w:t>2020 metų veiklos tikslai ir uždaviniai:</w:t>
      </w:r>
    </w:p>
    <w:p w14:paraId="521E4154" w14:textId="77777777" w:rsidR="00D14A5A" w:rsidRPr="00D14A5A" w:rsidRDefault="00D14A5A" w:rsidP="00D14A5A">
      <w:pPr>
        <w:spacing w:line="360" w:lineRule="auto"/>
        <w:rPr>
          <w:sz w:val="24"/>
          <w:szCs w:val="24"/>
        </w:rPr>
      </w:pPr>
      <w:r w:rsidRPr="00D14A5A">
        <w:rPr>
          <w:sz w:val="24"/>
          <w:szCs w:val="24"/>
        </w:rPr>
        <w:t>1 tikslas. Kokybiškas ikimokyklinio ir priešmokyklinio ugdymo turinio įgyvendinimas ir tobulinimas.</w:t>
      </w:r>
    </w:p>
    <w:p w14:paraId="6DBD149F" w14:textId="77777777" w:rsidR="00D14A5A" w:rsidRPr="00D14A5A" w:rsidRDefault="00D14A5A" w:rsidP="00D14A5A">
      <w:pPr>
        <w:spacing w:line="360" w:lineRule="auto"/>
        <w:rPr>
          <w:sz w:val="24"/>
          <w:szCs w:val="24"/>
        </w:rPr>
      </w:pPr>
      <w:r w:rsidRPr="00D14A5A">
        <w:rPr>
          <w:sz w:val="24"/>
          <w:szCs w:val="24"/>
        </w:rPr>
        <w:t>1.1. Įgyvendinti ikimokyklinio ir priešmokyklinio ugdymo turinio programas.</w:t>
      </w:r>
    </w:p>
    <w:p w14:paraId="09CD0CA7" w14:textId="77777777" w:rsidR="00D14A5A" w:rsidRPr="00D14A5A" w:rsidRDefault="00D14A5A" w:rsidP="00D14A5A">
      <w:pPr>
        <w:spacing w:line="360" w:lineRule="auto"/>
        <w:rPr>
          <w:sz w:val="24"/>
          <w:szCs w:val="24"/>
        </w:rPr>
      </w:pPr>
      <w:r w:rsidRPr="00D14A5A">
        <w:rPr>
          <w:sz w:val="24"/>
          <w:szCs w:val="24"/>
        </w:rPr>
        <w:t>1.2. Gerinti vaikų pasiekimus sakytinės, rašytinės kalbos, skaičiavimo, matavimo ir problemų sprendimo ugdymo srityse.</w:t>
      </w:r>
    </w:p>
    <w:p w14:paraId="1A6B23EF" w14:textId="77777777" w:rsidR="00D14A5A" w:rsidRPr="00D14A5A" w:rsidRDefault="00D14A5A" w:rsidP="00D14A5A">
      <w:pPr>
        <w:spacing w:line="360" w:lineRule="auto"/>
        <w:rPr>
          <w:sz w:val="24"/>
          <w:szCs w:val="24"/>
        </w:rPr>
      </w:pPr>
      <w:r w:rsidRPr="00D14A5A">
        <w:rPr>
          <w:sz w:val="24"/>
          <w:szCs w:val="24"/>
        </w:rPr>
        <w:t>1.3. Tobulinti ugdymo procesą, plėtojant STEAM mokyklos elementus ir kriterijus; užtikrinant kokybišką vaikų sveikatos ugdymo procesą; plėtojant</w:t>
      </w:r>
    </w:p>
    <w:p w14:paraId="1B4E4352" w14:textId="77777777" w:rsidR="00D14A5A" w:rsidRPr="00D14A5A" w:rsidRDefault="00D14A5A" w:rsidP="00D14A5A">
      <w:pPr>
        <w:spacing w:line="360" w:lineRule="auto"/>
        <w:rPr>
          <w:sz w:val="24"/>
          <w:szCs w:val="24"/>
        </w:rPr>
      </w:pPr>
      <w:r w:rsidRPr="00D14A5A">
        <w:rPr>
          <w:sz w:val="24"/>
          <w:szCs w:val="24"/>
        </w:rPr>
        <w:t>vaikų emocinio intelekto ugdymą.</w:t>
      </w:r>
    </w:p>
    <w:p w14:paraId="24795CCF" w14:textId="77777777" w:rsidR="00D14A5A" w:rsidRPr="00D14A5A" w:rsidRDefault="00D14A5A" w:rsidP="00D14A5A">
      <w:pPr>
        <w:spacing w:line="360" w:lineRule="auto"/>
        <w:rPr>
          <w:sz w:val="24"/>
          <w:szCs w:val="24"/>
        </w:rPr>
      </w:pPr>
      <w:r w:rsidRPr="00D14A5A">
        <w:rPr>
          <w:sz w:val="24"/>
          <w:szCs w:val="24"/>
        </w:rPr>
        <w:t>1.4. Teikti sistemingą ir veiksmingą švietimo pagalbą kiekvienam vaikui.</w:t>
      </w:r>
    </w:p>
    <w:p w14:paraId="5EEA37A1" w14:textId="77777777" w:rsidR="00D14A5A" w:rsidRPr="00D14A5A" w:rsidRDefault="00D14A5A" w:rsidP="00D14A5A">
      <w:pPr>
        <w:spacing w:line="360" w:lineRule="auto"/>
        <w:rPr>
          <w:sz w:val="24"/>
          <w:szCs w:val="24"/>
        </w:rPr>
      </w:pPr>
      <w:r w:rsidRPr="00D14A5A">
        <w:rPr>
          <w:sz w:val="24"/>
          <w:szCs w:val="24"/>
        </w:rPr>
        <w:t>1.5. Siekti įstaigos darbuotojų profesinio tobulėjimo.</w:t>
      </w:r>
    </w:p>
    <w:p w14:paraId="5A6511CC" w14:textId="77777777" w:rsidR="00D14A5A" w:rsidRPr="00D14A5A" w:rsidRDefault="00D14A5A" w:rsidP="00D14A5A">
      <w:pPr>
        <w:spacing w:line="360" w:lineRule="auto"/>
        <w:rPr>
          <w:sz w:val="24"/>
          <w:szCs w:val="24"/>
        </w:rPr>
      </w:pPr>
      <w:r w:rsidRPr="00D14A5A">
        <w:rPr>
          <w:sz w:val="24"/>
          <w:szCs w:val="24"/>
        </w:rPr>
        <w:t>2 tikslas. Bendruomeniškumo ir tikslinių partnerysčių su socialiniais partneriais plėtojimas.</w:t>
      </w:r>
    </w:p>
    <w:p w14:paraId="7268B80A" w14:textId="77777777" w:rsidR="00D14A5A" w:rsidRPr="00D14A5A" w:rsidRDefault="00D14A5A" w:rsidP="00D14A5A">
      <w:pPr>
        <w:spacing w:line="360" w:lineRule="auto"/>
        <w:rPr>
          <w:sz w:val="24"/>
          <w:szCs w:val="24"/>
        </w:rPr>
      </w:pPr>
      <w:r w:rsidRPr="00D14A5A">
        <w:rPr>
          <w:sz w:val="24"/>
          <w:szCs w:val="24"/>
        </w:rPr>
        <w:t>2.1. Plėtoti bendradarbiavimą ir partnerystę su ugdytinių šeimomis.</w:t>
      </w:r>
    </w:p>
    <w:p w14:paraId="36695E48" w14:textId="77777777" w:rsidR="00D14A5A" w:rsidRPr="00D14A5A" w:rsidRDefault="00D14A5A" w:rsidP="00D14A5A">
      <w:pPr>
        <w:spacing w:line="360" w:lineRule="auto"/>
        <w:rPr>
          <w:sz w:val="24"/>
          <w:szCs w:val="24"/>
        </w:rPr>
      </w:pPr>
      <w:r w:rsidRPr="00D14A5A">
        <w:rPr>
          <w:sz w:val="24"/>
          <w:szCs w:val="24"/>
        </w:rPr>
        <w:t>2.2. Siekti aktyvaus lopšelio-darželio bendruomenės ir socialinių partnerių bendradarbiavimo.</w:t>
      </w:r>
    </w:p>
    <w:p w14:paraId="0352B35F" w14:textId="77777777" w:rsidR="00D14A5A" w:rsidRPr="00D14A5A" w:rsidRDefault="00D14A5A" w:rsidP="00D14A5A">
      <w:pPr>
        <w:spacing w:line="360" w:lineRule="auto"/>
        <w:rPr>
          <w:sz w:val="24"/>
          <w:szCs w:val="24"/>
        </w:rPr>
      </w:pPr>
      <w:r w:rsidRPr="00D14A5A">
        <w:rPr>
          <w:sz w:val="24"/>
          <w:szCs w:val="24"/>
        </w:rPr>
        <w:t>3 tikslas. Lauko ir vidaus ugdymo erdvių modernizavimas.</w:t>
      </w:r>
    </w:p>
    <w:p w14:paraId="16B7F45E" w14:textId="77777777" w:rsidR="00D14A5A" w:rsidRPr="00D14A5A" w:rsidRDefault="00D14A5A" w:rsidP="00D14A5A">
      <w:pPr>
        <w:spacing w:line="360" w:lineRule="auto"/>
        <w:rPr>
          <w:sz w:val="24"/>
          <w:szCs w:val="24"/>
        </w:rPr>
      </w:pPr>
      <w:r w:rsidRPr="00D14A5A">
        <w:rPr>
          <w:sz w:val="24"/>
          <w:szCs w:val="24"/>
        </w:rPr>
        <w:t xml:space="preserve">3.1. Atnaujinti lopšelio-darželio vidaus edukacines erdves. </w:t>
      </w:r>
    </w:p>
    <w:p w14:paraId="298FC36B" w14:textId="2A267E1D" w:rsidR="00D14A5A" w:rsidRDefault="00D14A5A" w:rsidP="00D14A5A">
      <w:pPr>
        <w:spacing w:line="360" w:lineRule="auto"/>
        <w:rPr>
          <w:sz w:val="24"/>
          <w:szCs w:val="24"/>
        </w:rPr>
      </w:pPr>
      <w:r w:rsidRPr="00D14A5A">
        <w:rPr>
          <w:sz w:val="24"/>
          <w:szCs w:val="24"/>
        </w:rPr>
        <w:t>3.2. Gerinti lauko edukacines erdves.</w:t>
      </w:r>
    </w:p>
    <w:p w14:paraId="0B48A76E" w14:textId="2A8C71D4" w:rsidR="00D14A5A" w:rsidRPr="000123EC" w:rsidRDefault="00D14A5A" w:rsidP="00D14A5A">
      <w:pPr>
        <w:spacing w:line="360" w:lineRule="auto"/>
        <w:ind w:firstLine="1296"/>
        <w:rPr>
          <w:sz w:val="24"/>
          <w:szCs w:val="24"/>
        </w:rPr>
      </w:pPr>
      <w:r>
        <w:rPr>
          <w:sz w:val="24"/>
          <w:szCs w:val="24"/>
        </w:rPr>
        <w:t>Pokyčiai, rodantys 2020</w:t>
      </w:r>
      <w:r w:rsidRPr="0066063F">
        <w:rPr>
          <w:sz w:val="24"/>
          <w:szCs w:val="24"/>
        </w:rPr>
        <w:t xml:space="preserve"> m. veiklos plano veiksmingumą:</w:t>
      </w:r>
    </w:p>
    <w:p w14:paraId="34E69978" w14:textId="0AFB718B" w:rsidR="00D14A5A" w:rsidRDefault="00D14A5A" w:rsidP="00B161E7">
      <w:pPr>
        <w:overflowPunct w:val="0"/>
        <w:spacing w:line="360" w:lineRule="auto"/>
        <w:ind w:firstLine="1296"/>
        <w:jc w:val="both"/>
        <w:textAlignment w:val="baseline"/>
        <w:rPr>
          <w:rFonts w:eastAsia="Times New Roman"/>
          <w:sz w:val="24"/>
          <w:szCs w:val="24"/>
          <w:lang w:eastAsia="lt-LT"/>
        </w:rPr>
      </w:pPr>
      <w:r w:rsidRPr="00162B5A">
        <w:rPr>
          <w:rFonts w:eastAsia="Times New Roman"/>
          <w:sz w:val="24"/>
          <w:szCs w:val="24"/>
          <w:lang w:eastAsia="lt-LT"/>
        </w:rPr>
        <w:lastRenderedPageBreak/>
        <w:t xml:space="preserve">Įgyvendinta ikimokyklinio ugdymo programa „Rieda metukai, auga žirniukai“ atitinka pasiekimų apraše pateiktas vaiko vertybines nuostatas ir esminius gebėjimus. 40 priešmokyklinio ugdymo grupių ugdytinių ugdėsi pagal Bendrąją priešmokyklinio ugdymo programą ir įgijo kompetencijas, reikalingas ugdytis pagal pradinio ugdymo programą. </w:t>
      </w:r>
      <w:r w:rsidR="0034715A" w:rsidRPr="0034715A">
        <w:rPr>
          <w:rFonts w:eastAsia="Times New Roman"/>
          <w:sz w:val="24"/>
          <w:szCs w:val="24"/>
          <w:lang w:eastAsia="lt-LT"/>
        </w:rPr>
        <w:t xml:space="preserve">Į ugdymo turinį integruojama vaikų sveikatos ir saugumo ugdymo programa „Žirniukų sveikatos šalis 2019-2023 m.“, fizinio aktyvumo veiklos skatinimo planas „Aktyvi mokykla 2020-2025“, „STEAM veiksmų planas“ bei grupių, visos bendruomenės projektai.           </w:t>
      </w:r>
    </w:p>
    <w:p w14:paraId="5F2ABBA4" w14:textId="77777777" w:rsidR="0034715A" w:rsidRPr="0034715A" w:rsidRDefault="0034715A" w:rsidP="0034715A">
      <w:pPr>
        <w:overflowPunct w:val="0"/>
        <w:spacing w:line="360" w:lineRule="auto"/>
        <w:ind w:firstLine="1296"/>
        <w:jc w:val="both"/>
        <w:textAlignment w:val="baseline"/>
        <w:rPr>
          <w:rFonts w:eastAsia="Times New Roman"/>
          <w:sz w:val="24"/>
          <w:szCs w:val="24"/>
          <w:lang w:eastAsia="lt-LT"/>
        </w:rPr>
      </w:pPr>
      <w:r w:rsidRPr="0034715A">
        <w:rPr>
          <w:rFonts w:eastAsia="Times New Roman"/>
          <w:sz w:val="24"/>
          <w:szCs w:val="24"/>
          <w:lang w:eastAsia="lt-LT"/>
        </w:rPr>
        <w:t xml:space="preserve">Įstaigoje susitarta dėl </w:t>
      </w:r>
      <w:proofErr w:type="spellStart"/>
      <w:r w:rsidRPr="0034715A">
        <w:rPr>
          <w:rFonts w:eastAsia="Times New Roman"/>
          <w:sz w:val="24"/>
          <w:szCs w:val="24"/>
          <w:lang w:eastAsia="lt-LT"/>
        </w:rPr>
        <w:t>ugdymo(si</w:t>
      </w:r>
      <w:proofErr w:type="spellEnd"/>
      <w:r w:rsidRPr="0034715A">
        <w:rPr>
          <w:rFonts w:eastAsia="Times New Roman"/>
          <w:sz w:val="24"/>
          <w:szCs w:val="24"/>
          <w:lang w:eastAsia="lt-LT"/>
        </w:rPr>
        <w:t xml:space="preserve">) kokybės, strateginių tikslų bei būdų ir priemonių jiems įgyvendinti. Įstaigos kultūra formuojama laikantis tolerancijos, pagarbos, sveikos gyvensenos principų. Siekiama kiekvieno ugdytinio sėkmės, laikantis švietimo kokybės užtikrinimo principų. Bendromis ugdytinio, pedagogo ir tėvų pastangomis, nuosekliai, pagal vaiko galias, siekiant nuolatinės asmeninės pažangos vaikui tinkamu būdu ir tempu, ugdomos visos kompetencijos, numatytos ikimokyklinio ir priešmokyklinio ugdymo programose, vertinamos du kartus per metus. Vadovaujantis Šiaulių miesto vaiko asmenybės </w:t>
      </w:r>
      <w:proofErr w:type="spellStart"/>
      <w:r w:rsidRPr="0034715A">
        <w:rPr>
          <w:rFonts w:eastAsia="Times New Roman"/>
          <w:sz w:val="24"/>
          <w:szCs w:val="24"/>
          <w:lang w:eastAsia="lt-LT"/>
        </w:rPr>
        <w:t>ūgties</w:t>
      </w:r>
      <w:proofErr w:type="spellEnd"/>
      <w:r w:rsidRPr="0034715A">
        <w:rPr>
          <w:rFonts w:eastAsia="Times New Roman"/>
          <w:sz w:val="24"/>
          <w:szCs w:val="24"/>
          <w:lang w:eastAsia="lt-LT"/>
        </w:rPr>
        <w:t xml:space="preserve"> koncepcija, siekiama ugdyti laimingą vaiką, pasitikintį savimi, bendraujantį, mokantį įveikti nesėkmes, smalsų, kuriantį bendruomenės narį.</w:t>
      </w:r>
    </w:p>
    <w:p w14:paraId="056D6783" w14:textId="0A51C64C" w:rsidR="0034715A" w:rsidRPr="0034715A" w:rsidRDefault="0034715A" w:rsidP="0034715A">
      <w:pPr>
        <w:overflowPunct w:val="0"/>
        <w:spacing w:line="360" w:lineRule="auto"/>
        <w:ind w:firstLine="1296"/>
        <w:jc w:val="both"/>
        <w:textAlignment w:val="baseline"/>
        <w:rPr>
          <w:rFonts w:eastAsia="Times New Roman"/>
          <w:sz w:val="24"/>
          <w:szCs w:val="24"/>
          <w:lang w:eastAsia="lt-LT"/>
        </w:rPr>
      </w:pPr>
      <w:r w:rsidRPr="0034715A">
        <w:rPr>
          <w:rFonts w:eastAsia="Times New Roman"/>
          <w:sz w:val="24"/>
          <w:szCs w:val="24"/>
          <w:lang w:eastAsia="lt-LT"/>
        </w:rPr>
        <w:t>Įstaigoje veikia 10 grupių: 2 priešmokyklinio ugdymo, 8 ikimokyklinio amžiaus grupės, kurias lanko 190 ugdytinių. Lopšelyje-darželyje patvirtinti 40 darbuotojų etatų, finansuojamų iš savivaldybės ir valstybės biudžeto: 21 pedagoginio personalo ir 19 nepedagoginio personalo. Dirba 22 pedagogai, iš jų 3 metodininkai, 14 vyresniojo mokytojo, 3 mokytojai, 1 neatestuotas mokytojas. Vidutinis pedagogų amžius – 47 m. 95</w:t>
      </w:r>
      <w:r>
        <w:rPr>
          <w:rFonts w:eastAsia="Times New Roman"/>
          <w:sz w:val="24"/>
          <w:szCs w:val="24"/>
          <w:lang w:eastAsia="lt-LT"/>
        </w:rPr>
        <w:t xml:space="preserve">% </w:t>
      </w:r>
      <w:r w:rsidRPr="0034715A">
        <w:rPr>
          <w:rFonts w:eastAsia="Times New Roman"/>
          <w:sz w:val="24"/>
          <w:szCs w:val="24"/>
          <w:lang w:eastAsia="lt-LT"/>
        </w:rPr>
        <w:t xml:space="preserve">pedagogų turi aukštąjį išsilavinimą. </w:t>
      </w:r>
    </w:p>
    <w:p w14:paraId="006EF53E" w14:textId="5128B367" w:rsidR="0034715A" w:rsidRDefault="0034715A" w:rsidP="0034715A">
      <w:pPr>
        <w:overflowPunct w:val="0"/>
        <w:spacing w:line="360" w:lineRule="auto"/>
        <w:ind w:firstLine="1296"/>
        <w:jc w:val="both"/>
        <w:textAlignment w:val="baseline"/>
        <w:rPr>
          <w:rFonts w:eastAsia="Times New Roman"/>
          <w:sz w:val="24"/>
          <w:szCs w:val="24"/>
          <w:lang w:eastAsia="lt-LT"/>
        </w:rPr>
      </w:pPr>
      <w:r w:rsidRPr="0034715A">
        <w:rPr>
          <w:rFonts w:eastAsia="Times New Roman"/>
          <w:sz w:val="24"/>
          <w:szCs w:val="24"/>
          <w:lang w:eastAsia="lt-LT"/>
        </w:rPr>
        <w:t>Įstaigoje nuolat stiprinama savivaldos institucijų veikla, tėvai skatinami aktyviai įsijungti į ugdymo proceso organizavimą, dalyvauti darželio bendruomenės renginiuose. Lopšelio-darželio tikslus ir uždavinius įgyvendina Įstaigos taryba, Pedagogų taryba, Metodinė grupė, Vaiko gerovės komisija, grupių tėvų aktyvo komitetai, darbo grupės.</w:t>
      </w:r>
    </w:p>
    <w:p w14:paraId="24051BF1" w14:textId="6CA51E90" w:rsidR="00B161E7" w:rsidRPr="00B161E7" w:rsidRDefault="00B161E7" w:rsidP="00B161E7">
      <w:pPr>
        <w:overflowPunct w:val="0"/>
        <w:spacing w:line="360" w:lineRule="auto"/>
        <w:ind w:firstLine="1296"/>
        <w:jc w:val="both"/>
        <w:textAlignment w:val="baseline"/>
        <w:rPr>
          <w:rFonts w:eastAsia="Times New Roman"/>
          <w:sz w:val="24"/>
          <w:szCs w:val="24"/>
          <w:lang w:eastAsia="lt-LT"/>
        </w:rPr>
      </w:pPr>
      <w:r w:rsidRPr="00B161E7">
        <w:rPr>
          <w:rFonts w:eastAsia="Times New Roman"/>
          <w:sz w:val="24"/>
          <w:szCs w:val="24"/>
          <w:lang w:eastAsia="lt-LT"/>
        </w:rPr>
        <w:t xml:space="preserve">Pagrindiniai įstaigos 2020 m. pasiekimai: </w:t>
      </w:r>
    </w:p>
    <w:p w14:paraId="730DBA8C" w14:textId="65034C0D" w:rsidR="00B161E7" w:rsidRPr="00B161E7" w:rsidRDefault="00B161E7" w:rsidP="00B161E7">
      <w:pPr>
        <w:overflowPunct w:val="0"/>
        <w:spacing w:line="360" w:lineRule="auto"/>
        <w:ind w:left="1296"/>
        <w:jc w:val="both"/>
        <w:textAlignment w:val="baseline"/>
        <w:rPr>
          <w:rFonts w:eastAsia="Times New Roman"/>
          <w:sz w:val="24"/>
          <w:szCs w:val="24"/>
          <w:lang w:eastAsia="lt-LT"/>
        </w:rPr>
      </w:pPr>
      <w:r w:rsidRPr="00B161E7">
        <w:rPr>
          <w:rFonts w:eastAsia="Times New Roman"/>
          <w:sz w:val="24"/>
          <w:szCs w:val="24"/>
          <w:lang w:eastAsia="lt-LT"/>
        </w:rPr>
        <w:t>Esame sveikatą stiprinanti mokykla „Sveika mokykla“ ir nuo 2020 m. gegužės mėn. pripažinti dar ir „Aktyvia mokykla“.</w:t>
      </w:r>
    </w:p>
    <w:p w14:paraId="70BA906E" w14:textId="3E5A4B0F" w:rsidR="00B161E7" w:rsidRPr="00B161E7" w:rsidRDefault="00B161E7" w:rsidP="00B161E7">
      <w:pPr>
        <w:overflowPunct w:val="0"/>
        <w:spacing w:line="360" w:lineRule="auto"/>
        <w:ind w:left="1296"/>
        <w:jc w:val="both"/>
        <w:textAlignment w:val="baseline"/>
        <w:rPr>
          <w:rFonts w:eastAsia="Times New Roman"/>
          <w:sz w:val="24"/>
          <w:szCs w:val="24"/>
          <w:lang w:eastAsia="lt-LT"/>
        </w:rPr>
      </w:pPr>
      <w:r w:rsidRPr="00B161E7">
        <w:rPr>
          <w:rFonts w:eastAsia="Times New Roman"/>
          <w:sz w:val="24"/>
          <w:szCs w:val="24"/>
          <w:lang w:eastAsia="lt-LT"/>
        </w:rPr>
        <w:t>Įstaiga tapo Lietuvos mokyklų STEAM tinklo nare.</w:t>
      </w:r>
    </w:p>
    <w:p w14:paraId="4043CAAA" w14:textId="25DFDA8B" w:rsidR="00B161E7" w:rsidRPr="00B161E7" w:rsidRDefault="00B161E7" w:rsidP="00B161E7">
      <w:pPr>
        <w:overflowPunct w:val="0"/>
        <w:spacing w:line="360" w:lineRule="auto"/>
        <w:ind w:firstLine="1296"/>
        <w:jc w:val="both"/>
        <w:textAlignment w:val="baseline"/>
        <w:rPr>
          <w:rFonts w:eastAsia="Times New Roman"/>
          <w:sz w:val="24"/>
          <w:szCs w:val="24"/>
          <w:lang w:eastAsia="lt-LT"/>
        </w:rPr>
      </w:pPr>
      <w:r w:rsidRPr="00B161E7">
        <w:rPr>
          <w:rFonts w:eastAsia="Times New Roman"/>
          <w:sz w:val="24"/>
          <w:szCs w:val="24"/>
          <w:lang w:eastAsia="lt-LT"/>
        </w:rPr>
        <w:t xml:space="preserve">Nuo 2020 m. gegužės mėn. įstaigai suteiktas Europos platformos „STEM </w:t>
      </w:r>
      <w:proofErr w:type="spellStart"/>
      <w:r w:rsidRPr="00B161E7">
        <w:rPr>
          <w:rFonts w:eastAsia="Times New Roman"/>
          <w:sz w:val="24"/>
          <w:szCs w:val="24"/>
          <w:lang w:eastAsia="lt-LT"/>
        </w:rPr>
        <w:t>School</w:t>
      </w:r>
      <w:proofErr w:type="spellEnd"/>
      <w:r w:rsidRPr="00B161E7">
        <w:rPr>
          <w:rFonts w:eastAsia="Times New Roman"/>
          <w:sz w:val="24"/>
          <w:szCs w:val="24"/>
          <w:lang w:eastAsia="lt-LT"/>
        </w:rPr>
        <w:t xml:space="preserve"> </w:t>
      </w:r>
      <w:proofErr w:type="spellStart"/>
      <w:r w:rsidRPr="00B161E7">
        <w:rPr>
          <w:rFonts w:eastAsia="Times New Roman"/>
          <w:sz w:val="24"/>
          <w:szCs w:val="24"/>
          <w:lang w:eastAsia="lt-LT"/>
        </w:rPr>
        <w:t>Label</w:t>
      </w:r>
      <w:proofErr w:type="spellEnd"/>
      <w:r w:rsidRPr="00B161E7">
        <w:rPr>
          <w:rFonts w:eastAsia="Times New Roman"/>
          <w:sz w:val="24"/>
          <w:szCs w:val="24"/>
          <w:lang w:eastAsia="lt-LT"/>
        </w:rPr>
        <w:t>“ – „COMPETENT (PRADEDANČIOSIOS) mokyklos“ ženklas.</w:t>
      </w:r>
    </w:p>
    <w:p w14:paraId="03C2BB98" w14:textId="513546CF" w:rsidR="00B161E7" w:rsidRPr="00B161E7" w:rsidRDefault="00B161E7" w:rsidP="00B161E7">
      <w:pPr>
        <w:overflowPunct w:val="0"/>
        <w:spacing w:line="360" w:lineRule="auto"/>
        <w:ind w:left="1296"/>
        <w:jc w:val="both"/>
        <w:textAlignment w:val="baseline"/>
        <w:rPr>
          <w:rFonts w:eastAsia="Times New Roman"/>
          <w:sz w:val="24"/>
          <w:szCs w:val="24"/>
          <w:lang w:eastAsia="lt-LT"/>
        </w:rPr>
      </w:pPr>
      <w:r w:rsidRPr="00B161E7">
        <w:rPr>
          <w:rFonts w:eastAsia="Times New Roman"/>
          <w:sz w:val="24"/>
          <w:szCs w:val="24"/>
          <w:lang w:eastAsia="lt-LT"/>
        </w:rPr>
        <w:t xml:space="preserve">Įkurtas STEAM centras - „Atradimų laboratorija (STEAM)“. Gautas finansavimas – 10 tūkst. </w:t>
      </w:r>
      <w:proofErr w:type="spellStart"/>
      <w:r w:rsidRPr="00B161E7">
        <w:rPr>
          <w:rFonts w:eastAsia="Times New Roman"/>
          <w:sz w:val="24"/>
          <w:szCs w:val="24"/>
          <w:lang w:eastAsia="lt-LT"/>
        </w:rPr>
        <w:t>eur</w:t>
      </w:r>
      <w:proofErr w:type="spellEnd"/>
      <w:r w:rsidRPr="00B161E7">
        <w:rPr>
          <w:rFonts w:eastAsia="Times New Roman"/>
          <w:sz w:val="24"/>
          <w:szCs w:val="24"/>
          <w:lang w:eastAsia="lt-LT"/>
        </w:rPr>
        <w:t xml:space="preserve"> ir parama iš verslo  – 1 tūkst. </w:t>
      </w:r>
      <w:proofErr w:type="spellStart"/>
      <w:r w:rsidRPr="00B161E7">
        <w:rPr>
          <w:rFonts w:eastAsia="Times New Roman"/>
          <w:sz w:val="24"/>
          <w:szCs w:val="24"/>
          <w:lang w:eastAsia="lt-LT"/>
        </w:rPr>
        <w:t>eur</w:t>
      </w:r>
      <w:proofErr w:type="spellEnd"/>
      <w:r w:rsidRPr="00B161E7">
        <w:rPr>
          <w:rFonts w:eastAsia="Times New Roman"/>
          <w:sz w:val="24"/>
          <w:szCs w:val="24"/>
          <w:lang w:eastAsia="lt-LT"/>
        </w:rPr>
        <w:t>.</w:t>
      </w:r>
    </w:p>
    <w:p w14:paraId="60A375E8" w14:textId="66381F38" w:rsidR="00B161E7" w:rsidRPr="00B161E7" w:rsidRDefault="00B161E7" w:rsidP="00B161E7">
      <w:pPr>
        <w:overflowPunct w:val="0"/>
        <w:spacing w:line="360" w:lineRule="auto"/>
        <w:ind w:firstLine="1296"/>
        <w:jc w:val="both"/>
        <w:textAlignment w:val="baseline"/>
        <w:rPr>
          <w:rFonts w:eastAsia="Times New Roman"/>
          <w:sz w:val="24"/>
          <w:szCs w:val="24"/>
          <w:lang w:eastAsia="lt-LT"/>
        </w:rPr>
      </w:pPr>
      <w:r w:rsidRPr="00B161E7">
        <w:rPr>
          <w:rFonts w:eastAsia="Times New Roman"/>
          <w:sz w:val="24"/>
          <w:szCs w:val="24"/>
          <w:lang w:eastAsia="lt-LT"/>
        </w:rPr>
        <w:t xml:space="preserve">Lauko aplinkų pritaikymas STEAM veiklai: aktyvaus tako įrengimas; lauko klasės baldai; prieskonių ir vaistažolių „karalystės“ įrengimas. </w:t>
      </w:r>
    </w:p>
    <w:p w14:paraId="79EF2E41" w14:textId="4D5CCDE9" w:rsidR="00B161E7" w:rsidRPr="00B161E7" w:rsidRDefault="00B161E7" w:rsidP="00B161E7">
      <w:pPr>
        <w:overflowPunct w:val="0"/>
        <w:spacing w:line="360" w:lineRule="auto"/>
        <w:ind w:firstLine="1296"/>
        <w:jc w:val="both"/>
        <w:textAlignment w:val="baseline"/>
        <w:rPr>
          <w:rFonts w:eastAsia="Times New Roman"/>
          <w:sz w:val="24"/>
          <w:szCs w:val="24"/>
          <w:lang w:eastAsia="lt-LT"/>
        </w:rPr>
      </w:pPr>
      <w:r w:rsidRPr="00B161E7">
        <w:rPr>
          <w:rFonts w:eastAsia="Times New Roman"/>
          <w:sz w:val="24"/>
          <w:szCs w:val="24"/>
          <w:lang w:eastAsia="lt-LT"/>
        </w:rPr>
        <w:lastRenderedPageBreak/>
        <w:t xml:space="preserve">Aktyvus pedagogų dalyvavimas </w:t>
      </w:r>
      <w:proofErr w:type="spellStart"/>
      <w:r w:rsidRPr="00B161E7">
        <w:rPr>
          <w:rFonts w:eastAsia="Times New Roman"/>
          <w:sz w:val="24"/>
          <w:szCs w:val="24"/>
          <w:lang w:eastAsia="lt-LT"/>
        </w:rPr>
        <w:t>eTwinning</w:t>
      </w:r>
      <w:proofErr w:type="spellEnd"/>
      <w:r w:rsidRPr="00B161E7">
        <w:rPr>
          <w:rFonts w:eastAsia="Times New Roman"/>
          <w:sz w:val="24"/>
          <w:szCs w:val="24"/>
          <w:lang w:eastAsia="lt-LT"/>
        </w:rPr>
        <w:t xml:space="preserve"> projektų platformoje. Trys pedagogės apdovanotos Europos Kokybės ženkleliais už kokybišką projektų įgyvendinimą.</w:t>
      </w:r>
    </w:p>
    <w:p w14:paraId="67CE5FCF" w14:textId="4B45A6CA" w:rsidR="00B161E7" w:rsidRPr="00B161E7" w:rsidRDefault="00B161E7" w:rsidP="00B161E7">
      <w:pPr>
        <w:overflowPunct w:val="0"/>
        <w:spacing w:line="360" w:lineRule="auto"/>
        <w:ind w:firstLine="1276"/>
        <w:jc w:val="both"/>
        <w:textAlignment w:val="baseline"/>
        <w:rPr>
          <w:rFonts w:eastAsia="Times New Roman"/>
          <w:sz w:val="24"/>
          <w:szCs w:val="24"/>
          <w:lang w:eastAsia="lt-LT"/>
        </w:rPr>
      </w:pPr>
      <w:r w:rsidRPr="00B161E7">
        <w:rPr>
          <w:rFonts w:eastAsia="Times New Roman"/>
          <w:sz w:val="24"/>
          <w:szCs w:val="24"/>
          <w:lang w:eastAsia="lt-LT"/>
        </w:rPr>
        <w:t>Aktyvus dalyvavimas „EUROPE CODE WEEK“ veiklose padeda siekti skaitmeninio ugdymo turinio ir pedagogų IT technologinių kompetencijų plėtojimo.</w:t>
      </w:r>
    </w:p>
    <w:p w14:paraId="733E6D20" w14:textId="77B457DF" w:rsidR="00B161E7" w:rsidRPr="00B161E7" w:rsidRDefault="00B161E7" w:rsidP="00B161E7">
      <w:pPr>
        <w:overflowPunct w:val="0"/>
        <w:spacing w:line="360" w:lineRule="auto"/>
        <w:ind w:left="1296"/>
        <w:jc w:val="both"/>
        <w:textAlignment w:val="baseline"/>
        <w:rPr>
          <w:rFonts w:eastAsia="Times New Roman"/>
          <w:sz w:val="24"/>
          <w:szCs w:val="24"/>
          <w:lang w:eastAsia="lt-LT"/>
        </w:rPr>
      </w:pPr>
      <w:r w:rsidRPr="00B161E7">
        <w:rPr>
          <w:rFonts w:eastAsia="Times New Roman"/>
          <w:sz w:val="24"/>
          <w:szCs w:val="24"/>
          <w:lang w:eastAsia="lt-LT"/>
        </w:rPr>
        <w:t xml:space="preserve">Tapome konkurso „Dainų dainelė“ zoninio turo laureatai. </w:t>
      </w:r>
    </w:p>
    <w:p w14:paraId="3CED582A" w14:textId="6FF5A68A" w:rsidR="00B161E7" w:rsidRPr="00B161E7" w:rsidRDefault="00B161E7" w:rsidP="00B161E7">
      <w:pPr>
        <w:overflowPunct w:val="0"/>
        <w:spacing w:line="360" w:lineRule="auto"/>
        <w:ind w:firstLine="1296"/>
        <w:jc w:val="both"/>
        <w:textAlignment w:val="baseline"/>
        <w:rPr>
          <w:rFonts w:eastAsia="Times New Roman"/>
          <w:sz w:val="24"/>
          <w:szCs w:val="24"/>
          <w:lang w:eastAsia="lt-LT"/>
        </w:rPr>
      </w:pPr>
      <w:r w:rsidRPr="00B161E7">
        <w:rPr>
          <w:rFonts w:eastAsia="Times New Roman"/>
          <w:sz w:val="24"/>
          <w:szCs w:val="24"/>
          <w:lang w:eastAsia="lt-LT"/>
        </w:rPr>
        <w:t xml:space="preserve">Suorganizuota paroda Šiaulių apskrities P. Višinskio viešojoje bibliotekoje „Rimuok, juokauk, draugą įtrauk“, skirta vaikų sakytinės/rašytinės kalbos gebėjimų ugdymui. </w:t>
      </w:r>
    </w:p>
    <w:p w14:paraId="785C20B1" w14:textId="70781F56" w:rsidR="00B161E7" w:rsidRPr="00B161E7" w:rsidRDefault="00B161E7" w:rsidP="00B161E7">
      <w:pPr>
        <w:overflowPunct w:val="0"/>
        <w:spacing w:line="360" w:lineRule="auto"/>
        <w:ind w:left="1296"/>
        <w:jc w:val="both"/>
        <w:textAlignment w:val="baseline"/>
        <w:rPr>
          <w:rFonts w:eastAsia="Times New Roman"/>
          <w:sz w:val="24"/>
          <w:szCs w:val="24"/>
          <w:lang w:eastAsia="lt-LT"/>
        </w:rPr>
      </w:pPr>
      <w:r w:rsidRPr="00B161E7">
        <w:rPr>
          <w:rFonts w:eastAsia="Times New Roman"/>
          <w:sz w:val="24"/>
          <w:szCs w:val="24"/>
          <w:lang w:eastAsia="lt-LT"/>
        </w:rPr>
        <w:t>Tėvų labai gerai įvertintas nuotolinis ugdymas.</w:t>
      </w:r>
    </w:p>
    <w:p w14:paraId="418293D1" w14:textId="0C49F981" w:rsidR="00B161E7" w:rsidRPr="00B161E7" w:rsidRDefault="00B161E7" w:rsidP="00B161E7">
      <w:pPr>
        <w:overflowPunct w:val="0"/>
        <w:spacing w:line="360" w:lineRule="auto"/>
        <w:ind w:left="1296"/>
        <w:jc w:val="both"/>
        <w:textAlignment w:val="baseline"/>
        <w:rPr>
          <w:rFonts w:eastAsia="Times New Roman"/>
          <w:sz w:val="24"/>
          <w:szCs w:val="24"/>
          <w:lang w:eastAsia="lt-LT"/>
        </w:rPr>
      </w:pPr>
      <w:r w:rsidRPr="00B161E7">
        <w:rPr>
          <w:rFonts w:eastAsia="Times New Roman"/>
          <w:sz w:val="24"/>
          <w:szCs w:val="24"/>
          <w:lang w:eastAsia="lt-LT"/>
        </w:rPr>
        <w:t xml:space="preserve">Skirtas finansavimas virtuvės įrangai – įsigyta </w:t>
      </w:r>
      <w:proofErr w:type="spellStart"/>
      <w:r w:rsidRPr="00B161E7">
        <w:rPr>
          <w:rFonts w:eastAsia="Times New Roman"/>
          <w:sz w:val="24"/>
          <w:szCs w:val="24"/>
          <w:lang w:eastAsia="lt-LT"/>
        </w:rPr>
        <w:t>konvekcinė</w:t>
      </w:r>
      <w:proofErr w:type="spellEnd"/>
      <w:r w:rsidRPr="00B161E7">
        <w:rPr>
          <w:rFonts w:eastAsia="Times New Roman"/>
          <w:sz w:val="24"/>
          <w:szCs w:val="24"/>
          <w:lang w:eastAsia="lt-LT"/>
        </w:rPr>
        <w:t xml:space="preserve"> krosnis (5 </w:t>
      </w:r>
      <w:proofErr w:type="spellStart"/>
      <w:r w:rsidRPr="00B161E7">
        <w:rPr>
          <w:rFonts w:eastAsia="Times New Roman"/>
          <w:sz w:val="24"/>
          <w:szCs w:val="24"/>
          <w:lang w:eastAsia="lt-LT"/>
        </w:rPr>
        <w:t>tūkst</w:t>
      </w:r>
      <w:proofErr w:type="spellEnd"/>
      <w:r w:rsidRPr="00B161E7">
        <w:rPr>
          <w:rFonts w:eastAsia="Times New Roman"/>
          <w:sz w:val="24"/>
          <w:szCs w:val="24"/>
          <w:lang w:eastAsia="lt-LT"/>
        </w:rPr>
        <w:t>. eurų).</w:t>
      </w:r>
    </w:p>
    <w:p w14:paraId="0D9A5C20" w14:textId="77777777" w:rsidR="00D14A5A" w:rsidRPr="00162B5A" w:rsidRDefault="00D14A5A" w:rsidP="00D14A5A">
      <w:pPr>
        <w:overflowPunct w:val="0"/>
        <w:jc w:val="both"/>
        <w:textAlignment w:val="baseline"/>
        <w:rPr>
          <w:rFonts w:eastAsia="Times New Roman"/>
          <w:sz w:val="24"/>
          <w:szCs w:val="24"/>
          <w:lang w:eastAsia="lt-LT"/>
        </w:rPr>
      </w:pPr>
    </w:p>
    <w:p w14:paraId="75CCEEB2" w14:textId="7D838504" w:rsidR="00D14A5A" w:rsidRPr="005C04A9" w:rsidRDefault="00D14A5A" w:rsidP="00D14A5A">
      <w:pPr>
        <w:pStyle w:val="Sraopastraipa"/>
        <w:tabs>
          <w:tab w:val="left" w:pos="2410"/>
          <w:tab w:val="left" w:pos="5529"/>
        </w:tabs>
        <w:ind w:left="0"/>
        <w:jc w:val="center"/>
        <w:rPr>
          <w:b/>
          <w:sz w:val="24"/>
          <w:szCs w:val="24"/>
          <w:lang w:eastAsia="lt-LT"/>
        </w:rPr>
      </w:pPr>
      <w:r w:rsidRPr="00BD09B4">
        <w:rPr>
          <w:b/>
          <w:sz w:val="24"/>
          <w:szCs w:val="24"/>
          <w:lang w:eastAsia="lt-LT"/>
        </w:rPr>
        <w:t>II</w:t>
      </w:r>
      <w:r>
        <w:rPr>
          <w:b/>
          <w:sz w:val="24"/>
          <w:szCs w:val="24"/>
          <w:lang w:eastAsia="lt-LT"/>
        </w:rPr>
        <w:t xml:space="preserve"> 2021</w:t>
      </w:r>
      <w:r w:rsidRPr="005C04A9">
        <w:rPr>
          <w:b/>
          <w:sz w:val="24"/>
          <w:szCs w:val="24"/>
          <w:lang w:eastAsia="lt-LT"/>
        </w:rPr>
        <w:t xml:space="preserve"> METŲ VEIKLOS TIKSLAI, UŽDAVINIAI IR PRIEMONĖS</w:t>
      </w:r>
    </w:p>
    <w:p w14:paraId="51EE0FE9" w14:textId="77777777" w:rsidR="00D14A5A" w:rsidRDefault="00D14A5A" w:rsidP="00D14A5A">
      <w:pPr>
        <w:tabs>
          <w:tab w:val="left" w:pos="851"/>
        </w:tabs>
        <w:spacing w:line="360" w:lineRule="auto"/>
        <w:jc w:val="both"/>
        <w:rPr>
          <w:b/>
          <w:sz w:val="24"/>
          <w:szCs w:val="24"/>
          <w:lang w:eastAsia="lt-LT"/>
        </w:rPr>
      </w:pPr>
    </w:p>
    <w:p w14:paraId="34E53131" w14:textId="5C16BAED" w:rsidR="00D14A5A" w:rsidRDefault="00D14A5A" w:rsidP="00D14A5A">
      <w:pPr>
        <w:spacing w:line="360" w:lineRule="auto"/>
        <w:ind w:firstLine="1296"/>
        <w:jc w:val="both"/>
        <w:rPr>
          <w:sz w:val="24"/>
          <w:szCs w:val="24"/>
          <w:lang w:eastAsia="lt-LT"/>
        </w:rPr>
      </w:pPr>
      <w:r w:rsidRPr="001010BA">
        <w:rPr>
          <w:sz w:val="24"/>
          <w:szCs w:val="24"/>
          <w:lang w:eastAsia="lt-LT"/>
        </w:rPr>
        <w:t>Šiaulių lopšelis-darželis „Žirniukas“ savo v</w:t>
      </w:r>
      <w:r>
        <w:rPr>
          <w:sz w:val="24"/>
          <w:szCs w:val="24"/>
          <w:lang w:eastAsia="lt-LT"/>
        </w:rPr>
        <w:t>eiklos tikslus 2021</w:t>
      </w:r>
      <w:r w:rsidRPr="001010BA">
        <w:rPr>
          <w:sz w:val="24"/>
          <w:szCs w:val="24"/>
          <w:lang w:eastAsia="lt-LT"/>
        </w:rPr>
        <w:t xml:space="preserve"> metais kelia atsi</w:t>
      </w:r>
      <w:r>
        <w:rPr>
          <w:sz w:val="24"/>
          <w:szCs w:val="24"/>
          <w:lang w:eastAsia="lt-LT"/>
        </w:rPr>
        <w:t>žvelgdamas į Šiaulių miesto 2021</w:t>
      </w:r>
      <w:r w:rsidRPr="001010BA">
        <w:rPr>
          <w:sz w:val="24"/>
          <w:szCs w:val="24"/>
          <w:lang w:eastAsia="lt-LT"/>
        </w:rPr>
        <w:t xml:space="preserve"> metų švietim</w:t>
      </w:r>
      <w:r>
        <w:rPr>
          <w:sz w:val="24"/>
          <w:szCs w:val="24"/>
          <w:lang w:eastAsia="lt-LT"/>
        </w:rPr>
        <w:t>o siekius, įstaigos veiklos 2021</w:t>
      </w:r>
      <w:r w:rsidRPr="001010BA">
        <w:rPr>
          <w:sz w:val="24"/>
          <w:szCs w:val="24"/>
          <w:lang w:eastAsia="lt-LT"/>
        </w:rPr>
        <w:t>-202</w:t>
      </w:r>
      <w:r>
        <w:rPr>
          <w:sz w:val="24"/>
          <w:szCs w:val="24"/>
          <w:lang w:eastAsia="lt-LT"/>
        </w:rPr>
        <w:t>3</w:t>
      </w:r>
      <w:r w:rsidRPr="001010BA">
        <w:rPr>
          <w:sz w:val="24"/>
          <w:szCs w:val="24"/>
          <w:lang w:eastAsia="lt-LT"/>
        </w:rPr>
        <w:t xml:space="preserve"> metų strateginiame plane numatytas kryptis, įstaigos vykdomą veiklą, turimus išteklius, bendruomenės narių pasiūlymus.</w:t>
      </w:r>
    </w:p>
    <w:p w14:paraId="579CEC95" w14:textId="0624CB91" w:rsidR="00D14A5A" w:rsidRPr="00A96C26" w:rsidRDefault="00D14A5A" w:rsidP="00D14A5A">
      <w:pPr>
        <w:tabs>
          <w:tab w:val="left" w:pos="851"/>
        </w:tabs>
        <w:spacing w:line="360" w:lineRule="auto"/>
        <w:jc w:val="both"/>
        <w:rPr>
          <w:b/>
          <w:sz w:val="24"/>
          <w:szCs w:val="24"/>
          <w:lang w:eastAsia="lt-LT"/>
        </w:rPr>
      </w:pPr>
      <w:r w:rsidRPr="00A96C26">
        <w:rPr>
          <w:b/>
          <w:sz w:val="24"/>
          <w:szCs w:val="24"/>
          <w:lang w:eastAsia="lt-LT"/>
        </w:rPr>
        <w:t>202</w:t>
      </w:r>
      <w:r>
        <w:rPr>
          <w:b/>
          <w:sz w:val="24"/>
          <w:szCs w:val="24"/>
          <w:lang w:eastAsia="lt-LT"/>
        </w:rPr>
        <w:t>1</w:t>
      </w:r>
      <w:r w:rsidRPr="00A96C26">
        <w:rPr>
          <w:b/>
          <w:sz w:val="24"/>
          <w:szCs w:val="24"/>
          <w:lang w:eastAsia="lt-LT"/>
        </w:rPr>
        <w:t xml:space="preserve"> metų veiklos tikslai ir uždaviniai:</w:t>
      </w:r>
    </w:p>
    <w:p w14:paraId="53090A25" w14:textId="77777777" w:rsidR="00D14A5A" w:rsidRDefault="00D14A5A" w:rsidP="00D14A5A">
      <w:pPr>
        <w:spacing w:line="360" w:lineRule="auto"/>
        <w:rPr>
          <w:b/>
          <w:sz w:val="24"/>
          <w:szCs w:val="24"/>
          <w:lang w:eastAsia="lt-LT"/>
        </w:rPr>
      </w:pPr>
      <w:r w:rsidRPr="004C4958">
        <w:rPr>
          <w:b/>
          <w:sz w:val="24"/>
          <w:szCs w:val="24"/>
          <w:lang w:eastAsia="lt-LT"/>
        </w:rPr>
        <w:t>1 tikslas.</w:t>
      </w:r>
      <w:r w:rsidRPr="00B962F5">
        <w:rPr>
          <w:sz w:val="24"/>
          <w:szCs w:val="24"/>
          <w:lang w:eastAsia="lt-LT"/>
        </w:rPr>
        <w:t xml:space="preserve"> </w:t>
      </w:r>
      <w:r>
        <w:rPr>
          <w:b/>
          <w:sz w:val="24"/>
          <w:szCs w:val="24"/>
          <w:lang w:eastAsia="lt-LT"/>
        </w:rPr>
        <w:t>Įgyvendinti kokybiškas</w:t>
      </w:r>
      <w:r w:rsidRPr="000F44D4">
        <w:rPr>
          <w:b/>
          <w:sz w:val="24"/>
          <w:szCs w:val="24"/>
          <w:lang w:eastAsia="lt-LT"/>
        </w:rPr>
        <w:t xml:space="preserve"> ikimokyklinio</w:t>
      </w:r>
      <w:r>
        <w:rPr>
          <w:b/>
          <w:sz w:val="24"/>
          <w:szCs w:val="24"/>
          <w:lang w:eastAsia="lt-LT"/>
        </w:rPr>
        <w:t xml:space="preserve"> ir priešmokyklinio ugdymo programas, sudarant sąlygas kiekvieno vaiko asmeninei pažangai. </w:t>
      </w:r>
    </w:p>
    <w:p w14:paraId="746DBA71" w14:textId="77777777" w:rsidR="00D14A5A" w:rsidRDefault="00D14A5A" w:rsidP="00D14A5A">
      <w:pPr>
        <w:spacing w:line="360" w:lineRule="auto"/>
        <w:rPr>
          <w:sz w:val="24"/>
          <w:szCs w:val="24"/>
          <w:lang w:eastAsia="lt-LT"/>
        </w:rPr>
      </w:pPr>
      <w:r w:rsidRPr="00B962F5">
        <w:rPr>
          <w:sz w:val="24"/>
          <w:szCs w:val="24"/>
          <w:lang w:eastAsia="lt-LT"/>
        </w:rPr>
        <w:t xml:space="preserve">1.1. </w:t>
      </w:r>
      <w:r>
        <w:rPr>
          <w:sz w:val="24"/>
          <w:szCs w:val="24"/>
          <w:lang w:eastAsia="lt-LT"/>
        </w:rPr>
        <w:t xml:space="preserve">Užtikrinti </w:t>
      </w:r>
      <w:r w:rsidRPr="000F44D4">
        <w:rPr>
          <w:sz w:val="24"/>
          <w:szCs w:val="24"/>
          <w:lang w:eastAsia="lt-LT"/>
        </w:rPr>
        <w:t>ikimokyklinio ir priešmokyklinio ugdymo program</w:t>
      </w:r>
      <w:r>
        <w:rPr>
          <w:sz w:val="24"/>
          <w:szCs w:val="24"/>
          <w:lang w:eastAsia="lt-LT"/>
        </w:rPr>
        <w:t>ų įgyvendinimą</w:t>
      </w:r>
      <w:r w:rsidRPr="000F44D4">
        <w:rPr>
          <w:sz w:val="24"/>
          <w:szCs w:val="24"/>
          <w:lang w:eastAsia="lt-LT"/>
        </w:rPr>
        <w:t>.</w:t>
      </w:r>
    </w:p>
    <w:p w14:paraId="2ACE0300" w14:textId="77777777" w:rsidR="000A62C8" w:rsidRDefault="00D14A5A" w:rsidP="000A62C8">
      <w:pPr>
        <w:tabs>
          <w:tab w:val="left" w:pos="2410"/>
          <w:tab w:val="left" w:pos="5529"/>
        </w:tabs>
        <w:spacing w:line="360" w:lineRule="auto"/>
        <w:ind w:right="141"/>
        <w:rPr>
          <w:sz w:val="24"/>
          <w:szCs w:val="24"/>
          <w:lang w:eastAsia="lt-LT"/>
        </w:rPr>
      </w:pPr>
      <w:r>
        <w:rPr>
          <w:sz w:val="24"/>
          <w:szCs w:val="24"/>
          <w:lang w:eastAsia="lt-LT"/>
        </w:rPr>
        <w:t xml:space="preserve">1.2. </w:t>
      </w:r>
      <w:r w:rsidRPr="00444B1A">
        <w:rPr>
          <w:sz w:val="24"/>
          <w:szCs w:val="24"/>
          <w:lang w:eastAsia="lt-LT"/>
        </w:rPr>
        <w:t xml:space="preserve">Gerinti vaikų pasiekimus </w:t>
      </w:r>
      <w:r w:rsidRPr="00105C79">
        <w:rPr>
          <w:sz w:val="24"/>
          <w:szCs w:val="24"/>
          <w:lang w:eastAsia="lt-LT"/>
        </w:rPr>
        <w:t>sakytinės, rašytinės kalbos, skaičiavimo, matavimo ir problemų sprendimo ugdymo srityse</w:t>
      </w:r>
      <w:r w:rsidR="000A62C8">
        <w:rPr>
          <w:sz w:val="24"/>
          <w:szCs w:val="24"/>
          <w:lang w:eastAsia="lt-LT"/>
        </w:rPr>
        <w:t xml:space="preserve">. </w:t>
      </w:r>
    </w:p>
    <w:p w14:paraId="4CC790C1" w14:textId="147A16EB" w:rsidR="000A62C8" w:rsidRPr="00114711" w:rsidRDefault="00D14A5A" w:rsidP="000A62C8">
      <w:pPr>
        <w:tabs>
          <w:tab w:val="left" w:pos="2410"/>
          <w:tab w:val="left" w:pos="5529"/>
        </w:tabs>
        <w:spacing w:line="360" w:lineRule="auto"/>
        <w:ind w:right="141"/>
        <w:rPr>
          <w:sz w:val="24"/>
          <w:szCs w:val="24"/>
          <w:lang w:eastAsia="lt-LT"/>
        </w:rPr>
      </w:pPr>
      <w:r>
        <w:rPr>
          <w:sz w:val="24"/>
          <w:szCs w:val="24"/>
          <w:lang w:eastAsia="lt-LT"/>
        </w:rPr>
        <w:t xml:space="preserve">1.3. </w:t>
      </w:r>
      <w:r w:rsidR="000A62C8" w:rsidRPr="00114711">
        <w:rPr>
          <w:sz w:val="24"/>
          <w:szCs w:val="24"/>
          <w:lang w:eastAsia="lt-LT"/>
        </w:rPr>
        <w:t>Plėtoti STEAM ugdymo kryptį.</w:t>
      </w:r>
    </w:p>
    <w:p w14:paraId="1CBB122D" w14:textId="43025CC9" w:rsidR="000A62C8" w:rsidRDefault="000A62C8" w:rsidP="000A62C8">
      <w:pPr>
        <w:spacing w:line="360" w:lineRule="auto"/>
        <w:rPr>
          <w:sz w:val="24"/>
          <w:szCs w:val="24"/>
          <w:lang w:eastAsia="lt-LT"/>
        </w:rPr>
      </w:pPr>
      <w:r w:rsidRPr="000F44D4">
        <w:rPr>
          <w:sz w:val="24"/>
          <w:szCs w:val="24"/>
          <w:lang w:eastAsia="lt-LT"/>
        </w:rPr>
        <w:t xml:space="preserve">1.4. </w:t>
      </w:r>
      <w:r w:rsidRPr="00DD61EA">
        <w:rPr>
          <w:sz w:val="24"/>
          <w:szCs w:val="24"/>
          <w:lang w:eastAsia="lt-LT"/>
        </w:rPr>
        <w:t>Teikti sistemingą</w:t>
      </w:r>
      <w:r>
        <w:rPr>
          <w:sz w:val="24"/>
          <w:szCs w:val="24"/>
          <w:lang w:eastAsia="lt-LT"/>
        </w:rPr>
        <w:t xml:space="preserve"> ir veiksmingą švietimo pagalbą.</w:t>
      </w:r>
      <w:r w:rsidR="00D14A5A">
        <w:rPr>
          <w:sz w:val="24"/>
          <w:szCs w:val="24"/>
          <w:lang w:eastAsia="lt-LT"/>
        </w:rPr>
        <w:br/>
      </w:r>
      <w:r w:rsidRPr="000A62C8">
        <w:rPr>
          <w:sz w:val="24"/>
          <w:szCs w:val="24"/>
          <w:lang w:eastAsia="lt-LT"/>
        </w:rPr>
        <w:t>1.5. Stiprinti vaikų fizinę sveikatą ir ugdyti emocines socialines kompetencijas.</w:t>
      </w:r>
    </w:p>
    <w:p w14:paraId="4CAE5712" w14:textId="57CD022F" w:rsidR="000A62C8" w:rsidRDefault="000A62C8" w:rsidP="000A62C8">
      <w:pPr>
        <w:spacing w:line="360" w:lineRule="auto"/>
        <w:rPr>
          <w:sz w:val="24"/>
          <w:szCs w:val="24"/>
          <w:lang w:eastAsia="lt-LT"/>
        </w:rPr>
      </w:pPr>
      <w:r w:rsidRPr="000A62C8">
        <w:rPr>
          <w:sz w:val="24"/>
          <w:szCs w:val="24"/>
          <w:lang w:eastAsia="lt-LT"/>
        </w:rPr>
        <w:t>1.6. Stiprinti socialinę partnerystę ir dalinimosi gerąja praktinio darbo</w:t>
      </w:r>
      <w:r>
        <w:rPr>
          <w:sz w:val="24"/>
          <w:szCs w:val="24"/>
          <w:lang w:eastAsia="lt-LT"/>
        </w:rPr>
        <w:t xml:space="preserve"> </w:t>
      </w:r>
      <w:r w:rsidRPr="000A62C8">
        <w:rPr>
          <w:sz w:val="24"/>
          <w:szCs w:val="24"/>
          <w:lang w:eastAsia="lt-LT"/>
        </w:rPr>
        <w:t>patirtimi įgūdžius.</w:t>
      </w:r>
    </w:p>
    <w:p w14:paraId="6ED9B89C" w14:textId="7F6F1845" w:rsidR="00EE1A1F" w:rsidRDefault="00EE1A1F" w:rsidP="000A62C8">
      <w:pPr>
        <w:spacing w:line="360" w:lineRule="auto"/>
        <w:rPr>
          <w:sz w:val="24"/>
          <w:szCs w:val="24"/>
          <w:lang w:eastAsia="lt-LT"/>
        </w:rPr>
      </w:pPr>
      <w:r w:rsidRPr="00EE1A1F">
        <w:rPr>
          <w:sz w:val="24"/>
          <w:szCs w:val="24"/>
          <w:lang w:eastAsia="lt-LT"/>
        </w:rPr>
        <w:t>1.7. Plėtoti bendradarbiavimą ir partnerystę su ugdytinių šeimomis.</w:t>
      </w:r>
    </w:p>
    <w:p w14:paraId="1B096EAA" w14:textId="7F5B4C04" w:rsidR="00D14A5A" w:rsidRDefault="00D14A5A" w:rsidP="000A62C8">
      <w:pPr>
        <w:spacing w:line="360" w:lineRule="auto"/>
        <w:rPr>
          <w:b/>
          <w:sz w:val="24"/>
          <w:szCs w:val="24"/>
          <w:lang w:eastAsia="lt-LT"/>
        </w:rPr>
      </w:pPr>
      <w:r w:rsidRPr="004C4958">
        <w:rPr>
          <w:b/>
          <w:sz w:val="24"/>
          <w:szCs w:val="24"/>
          <w:lang w:eastAsia="lt-LT"/>
        </w:rPr>
        <w:t>2 tikslas.</w:t>
      </w:r>
      <w:r w:rsidRPr="00444B1A">
        <w:rPr>
          <w:sz w:val="24"/>
          <w:szCs w:val="24"/>
          <w:lang w:eastAsia="lt-LT"/>
        </w:rPr>
        <w:t xml:space="preserve"> </w:t>
      </w:r>
      <w:r w:rsidR="00EE1A1F" w:rsidRPr="00EE1A1F">
        <w:rPr>
          <w:b/>
          <w:sz w:val="24"/>
          <w:szCs w:val="24"/>
          <w:lang w:eastAsia="lt-LT"/>
        </w:rPr>
        <w:t>Modernizuoti lauko ir vidaus ugdymo erdves.</w:t>
      </w:r>
    </w:p>
    <w:p w14:paraId="33FBF443" w14:textId="77777777" w:rsidR="007E60D6" w:rsidRDefault="00D14A5A" w:rsidP="00D14A5A">
      <w:pPr>
        <w:spacing w:line="360" w:lineRule="auto"/>
        <w:jc w:val="both"/>
        <w:rPr>
          <w:sz w:val="24"/>
          <w:szCs w:val="24"/>
          <w:lang w:eastAsia="lt-LT"/>
        </w:rPr>
      </w:pPr>
      <w:r w:rsidRPr="000B198A">
        <w:rPr>
          <w:sz w:val="24"/>
          <w:szCs w:val="24"/>
          <w:lang w:eastAsia="lt-LT"/>
        </w:rPr>
        <w:t>2.</w:t>
      </w:r>
      <w:r w:rsidR="007E60D6" w:rsidRPr="007E60D6">
        <w:rPr>
          <w:sz w:val="24"/>
          <w:szCs w:val="24"/>
          <w:lang w:eastAsia="lt-LT"/>
        </w:rPr>
        <w:t>1. Pritaikyti erdves patirtiniam ugdymui.</w:t>
      </w:r>
    </w:p>
    <w:p w14:paraId="65B84109" w14:textId="2F2A3B5F" w:rsidR="00D14A5A" w:rsidRDefault="00D14A5A" w:rsidP="00D14A5A">
      <w:pPr>
        <w:spacing w:line="360" w:lineRule="auto"/>
        <w:jc w:val="both"/>
        <w:rPr>
          <w:sz w:val="24"/>
          <w:szCs w:val="24"/>
          <w:lang w:eastAsia="lt-LT"/>
        </w:rPr>
      </w:pPr>
      <w:r>
        <w:rPr>
          <w:sz w:val="24"/>
          <w:szCs w:val="24"/>
          <w:lang w:eastAsia="lt-LT"/>
        </w:rPr>
        <w:lastRenderedPageBreak/>
        <w:t xml:space="preserve">2.2. </w:t>
      </w:r>
      <w:r w:rsidR="007E60D6" w:rsidRPr="007E60D6">
        <w:rPr>
          <w:sz w:val="24"/>
          <w:szCs w:val="24"/>
          <w:lang w:eastAsia="lt-LT"/>
        </w:rPr>
        <w:t>Pritaikyti aplinkas vaikams, turintiems dėmesio ir aktyvumo, įvairiapusių raidos bei elgesio ir emocijų sutrikimų.</w:t>
      </w:r>
    </w:p>
    <w:p w14:paraId="02348967" w14:textId="7FC25D9B" w:rsidR="007E60D6" w:rsidRDefault="007E60D6" w:rsidP="00D14A5A">
      <w:pPr>
        <w:spacing w:line="360" w:lineRule="auto"/>
        <w:jc w:val="both"/>
        <w:rPr>
          <w:sz w:val="24"/>
          <w:szCs w:val="24"/>
          <w:lang w:eastAsia="lt-LT"/>
        </w:rPr>
      </w:pPr>
      <w:r>
        <w:rPr>
          <w:sz w:val="24"/>
          <w:szCs w:val="24"/>
          <w:lang w:eastAsia="lt-LT"/>
        </w:rPr>
        <w:t xml:space="preserve">2.3. </w:t>
      </w:r>
      <w:r w:rsidRPr="00532108">
        <w:rPr>
          <w:sz w:val="24"/>
          <w:szCs w:val="24"/>
          <w:lang w:eastAsia="lt-LT"/>
        </w:rPr>
        <w:t>Atnaujinti lauko ir vidaus edukacines erdves.</w:t>
      </w:r>
    </w:p>
    <w:p w14:paraId="5E8DF353" w14:textId="06BCA646" w:rsidR="00131789" w:rsidRDefault="00131789" w:rsidP="00D14A5A">
      <w:pPr>
        <w:spacing w:line="360" w:lineRule="auto"/>
        <w:jc w:val="both"/>
        <w:rPr>
          <w:sz w:val="24"/>
          <w:szCs w:val="24"/>
          <w:lang w:eastAsia="lt-LT"/>
        </w:rPr>
      </w:pPr>
    </w:p>
    <w:p w14:paraId="0E438D38" w14:textId="508D6340" w:rsidR="00131789" w:rsidRDefault="00131789" w:rsidP="00D14A5A">
      <w:pPr>
        <w:spacing w:line="360" w:lineRule="auto"/>
        <w:jc w:val="both"/>
        <w:rPr>
          <w:sz w:val="24"/>
          <w:szCs w:val="24"/>
          <w:lang w:eastAsia="lt-LT"/>
        </w:rPr>
      </w:pPr>
    </w:p>
    <w:p w14:paraId="5B257A25" w14:textId="77777777" w:rsidR="00131789" w:rsidRDefault="00131789" w:rsidP="00D14A5A">
      <w:pPr>
        <w:spacing w:line="360" w:lineRule="auto"/>
        <w:jc w:val="both"/>
        <w:rPr>
          <w:sz w:val="24"/>
          <w:szCs w:val="24"/>
          <w:lang w:eastAsia="lt-LT"/>
        </w:rPr>
      </w:pPr>
    </w:p>
    <w:p w14:paraId="05485D41" w14:textId="77777777" w:rsidR="00D14A5A" w:rsidRDefault="00D14A5A" w:rsidP="009F7C0E">
      <w:pPr>
        <w:tabs>
          <w:tab w:val="left" w:pos="2410"/>
          <w:tab w:val="left" w:pos="5529"/>
        </w:tabs>
        <w:ind w:left="567" w:right="141"/>
        <w:jc w:val="center"/>
        <w:rPr>
          <w:b/>
          <w:sz w:val="24"/>
          <w:szCs w:val="24"/>
          <w:lang w:eastAsia="lt-LT"/>
        </w:rPr>
      </w:pPr>
    </w:p>
    <w:p w14:paraId="157C7A59" w14:textId="48EDE9B8" w:rsidR="009F7C0E" w:rsidRPr="000F44D4" w:rsidRDefault="009F7C0E" w:rsidP="009F7C0E">
      <w:pPr>
        <w:tabs>
          <w:tab w:val="left" w:pos="2410"/>
          <w:tab w:val="left" w:pos="5529"/>
        </w:tabs>
        <w:ind w:left="567" w:right="141"/>
        <w:jc w:val="center"/>
        <w:rPr>
          <w:b/>
          <w:sz w:val="24"/>
          <w:szCs w:val="24"/>
          <w:lang w:eastAsia="lt-LT"/>
        </w:rPr>
      </w:pPr>
      <w:r>
        <w:rPr>
          <w:b/>
          <w:sz w:val="24"/>
          <w:szCs w:val="24"/>
          <w:lang w:eastAsia="lt-LT"/>
        </w:rPr>
        <w:t>2021</w:t>
      </w:r>
      <w:r w:rsidRPr="000F44D4">
        <w:rPr>
          <w:b/>
          <w:sz w:val="24"/>
          <w:szCs w:val="24"/>
          <w:lang w:eastAsia="lt-LT"/>
        </w:rPr>
        <w:t xml:space="preserve"> METŲ VEIKLOS PLANO PRIEMONIŲ PLANAS</w:t>
      </w:r>
    </w:p>
    <w:p w14:paraId="636E6BB1" w14:textId="77777777" w:rsidR="009F7C0E" w:rsidRPr="000F44D4" w:rsidRDefault="009F7C0E" w:rsidP="009F7C0E">
      <w:pPr>
        <w:tabs>
          <w:tab w:val="left" w:pos="2410"/>
          <w:tab w:val="left" w:pos="5529"/>
        </w:tabs>
        <w:ind w:left="567" w:right="141"/>
        <w:jc w:val="center"/>
        <w:rPr>
          <w:b/>
          <w:sz w:val="24"/>
          <w:szCs w:val="24"/>
          <w:lang w:eastAsia="lt-LT"/>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390"/>
        <w:gridCol w:w="3792"/>
        <w:gridCol w:w="1318"/>
        <w:gridCol w:w="2164"/>
        <w:gridCol w:w="4961"/>
      </w:tblGrid>
      <w:tr w:rsidR="000D6404" w:rsidRPr="000F44D4" w14:paraId="1FEC505C" w14:textId="30D21E14" w:rsidTr="0034715A">
        <w:tc>
          <w:tcPr>
            <w:tcW w:w="2507" w:type="dxa"/>
            <w:gridSpan w:val="2"/>
            <w:shd w:val="clear" w:color="auto" w:fill="auto"/>
          </w:tcPr>
          <w:p w14:paraId="1E264A75" w14:textId="77777777" w:rsidR="000D6404" w:rsidRPr="000F44D4" w:rsidRDefault="000D6404" w:rsidP="001C22FE">
            <w:pPr>
              <w:ind w:right="141"/>
              <w:jc w:val="center"/>
              <w:rPr>
                <w:sz w:val="24"/>
                <w:szCs w:val="24"/>
              </w:rPr>
            </w:pPr>
            <w:r w:rsidRPr="000F44D4">
              <w:rPr>
                <w:sz w:val="24"/>
                <w:szCs w:val="24"/>
                <w:lang w:eastAsia="lt-LT"/>
              </w:rPr>
              <w:t>Uždaviniai</w:t>
            </w:r>
          </w:p>
        </w:tc>
        <w:tc>
          <w:tcPr>
            <w:tcW w:w="3792" w:type="dxa"/>
            <w:shd w:val="clear" w:color="auto" w:fill="auto"/>
          </w:tcPr>
          <w:p w14:paraId="3E032639" w14:textId="77777777" w:rsidR="000D6404" w:rsidRPr="000F44D4" w:rsidRDefault="000D6404" w:rsidP="001C22FE">
            <w:pPr>
              <w:ind w:right="141"/>
              <w:jc w:val="center"/>
              <w:rPr>
                <w:sz w:val="24"/>
                <w:szCs w:val="24"/>
              </w:rPr>
            </w:pPr>
            <w:r w:rsidRPr="000F44D4">
              <w:rPr>
                <w:sz w:val="24"/>
                <w:szCs w:val="24"/>
                <w:lang w:eastAsia="lt-LT"/>
              </w:rPr>
              <w:t>Priemonės</w:t>
            </w:r>
          </w:p>
        </w:tc>
        <w:tc>
          <w:tcPr>
            <w:tcW w:w="1318" w:type="dxa"/>
            <w:shd w:val="clear" w:color="auto" w:fill="auto"/>
          </w:tcPr>
          <w:p w14:paraId="19DE29A2" w14:textId="77777777" w:rsidR="000D6404" w:rsidRPr="000F44D4" w:rsidRDefault="000D6404" w:rsidP="001C22FE">
            <w:pPr>
              <w:ind w:right="141"/>
              <w:jc w:val="center"/>
              <w:rPr>
                <w:sz w:val="24"/>
                <w:szCs w:val="24"/>
              </w:rPr>
            </w:pPr>
            <w:r w:rsidRPr="000F44D4">
              <w:rPr>
                <w:sz w:val="24"/>
                <w:szCs w:val="24"/>
                <w:lang w:eastAsia="lt-LT"/>
              </w:rPr>
              <w:t>Vykdymo data</w:t>
            </w:r>
          </w:p>
        </w:tc>
        <w:tc>
          <w:tcPr>
            <w:tcW w:w="2164" w:type="dxa"/>
            <w:shd w:val="clear" w:color="auto" w:fill="auto"/>
          </w:tcPr>
          <w:p w14:paraId="7AEFE5EB" w14:textId="77777777" w:rsidR="000D6404" w:rsidRPr="000F44D4" w:rsidRDefault="000D6404" w:rsidP="001C22FE">
            <w:pPr>
              <w:ind w:right="141"/>
              <w:jc w:val="center"/>
              <w:rPr>
                <w:sz w:val="24"/>
                <w:szCs w:val="24"/>
              </w:rPr>
            </w:pPr>
            <w:r w:rsidRPr="000F44D4">
              <w:rPr>
                <w:sz w:val="24"/>
                <w:szCs w:val="24"/>
                <w:lang w:eastAsia="lt-LT"/>
              </w:rPr>
              <w:t>Vykdytojai. Partneriai</w:t>
            </w:r>
          </w:p>
        </w:tc>
        <w:tc>
          <w:tcPr>
            <w:tcW w:w="4961" w:type="dxa"/>
            <w:shd w:val="clear" w:color="auto" w:fill="auto"/>
          </w:tcPr>
          <w:p w14:paraId="11B81E47" w14:textId="77777777" w:rsidR="000D6404" w:rsidRPr="000F44D4" w:rsidRDefault="000D6404" w:rsidP="001C22FE">
            <w:pPr>
              <w:ind w:right="141"/>
              <w:jc w:val="center"/>
              <w:rPr>
                <w:sz w:val="24"/>
                <w:szCs w:val="24"/>
              </w:rPr>
            </w:pPr>
            <w:r w:rsidRPr="000F44D4">
              <w:rPr>
                <w:sz w:val="24"/>
                <w:szCs w:val="24"/>
              </w:rPr>
              <w:t>Laukiamas rezultatas</w:t>
            </w:r>
          </w:p>
          <w:p w14:paraId="07D8AA47" w14:textId="5F6E339A" w:rsidR="000D6404" w:rsidRPr="000F44D4" w:rsidRDefault="000D6404" w:rsidP="001C22FE">
            <w:pPr>
              <w:ind w:right="141"/>
              <w:jc w:val="center"/>
              <w:rPr>
                <w:sz w:val="24"/>
                <w:szCs w:val="24"/>
              </w:rPr>
            </w:pPr>
          </w:p>
        </w:tc>
      </w:tr>
      <w:tr w:rsidR="00BA3A53" w:rsidRPr="000F44D4" w14:paraId="195B4A88" w14:textId="77777777" w:rsidTr="0034715A">
        <w:tc>
          <w:tcPr>
            <w:tcW w:w="14742" w:type="dxa"/>
            <w:gridSpan w:val="6"/>
          </w:tcPr>
          <w:p w14:paraId="47D389D3" w14:textId="1E09246F" w:rsidR="00BA3A53" w:rsidRPr="000F44D4" w:rsidRDefault="00BA3A53" w:rsidP="001C22FE">
            <w:pPr>
              <w:tabs>
                <w:tab w:val="left" w:pos="2410"/>
                <w:tab w:val="left" w:pos="5529"/>
              </w:tabs>
              <w:ind w:right="141"/>
              <w:rPr>
                <w:b/>
                <w:sz w:val="24"/>
                <w:szCs w:val="24"/>
                <w:lang w:eastAsia="lt-LT"/>
              </w:rPr>
            </w:pPr>
            <w:r w:rsidRPr="000F44D4">
              <w:rPr>
                <w:b/>
                <w:sz w:val="24"/>
                <w:szCs w:val="24"/>
                <w:lang w:eastAsia="lt-LT"/>
              </w:rPr>
              <w:t xml:space="preserve">1 TIKSLAS. </w:t>
            </w:r>
            <w:r>
              <w:rPr>
                <w:b/>
                <w:sz w:val="24"/>
                <w:szCs w:val="24"/>
                <w:lang w:eastAsia="lt-LT"/>
              </w:rPr>
              <w:t>Įgyvendinti kokybiškas</w:t>
            </w:r>
            <w:r w:rsidRPr="000F44D4">
              <w:rPr>
                <w:b/>
                <w:sz w:val="24"/>
                <w:szCs w:val="24"/>
                <w:lang w:eastAsia="lt-LT"/>
              </w:rPr>
              <w:t xml:space="preserve"> ikimokyklinio</w:t>
            </w:r>
            <w:r>
              <w:rPr>
                <w:b/>
                <w:sz w:val="24"/>
                <w:szCs w:val="24"/>
                <w:lang w:eastAsia="lt-LT"/>
              </w:rPr>
              <w:t xml:space="preserve"> ir priešmokyklinio ugdymo programas, sudarant sąlygas kiekvieno vaiko asmeninei pažangai. </w:t>
            </w:r>
          </w:p>
        </w:tc>
      </w:tr>
      <w:tr w:rsidR="000D6404" w:rsidRPr="000F44D4" w14:paraId="4A45E44C" w14:textId="0517F6C3" w:rsidTr="0034715A">
        <w:tc>
          <w:tcPr>
            <w:tcW w:w="2507" w:type="dxa"/>
            <w:gridSpan w:val="2"/>
            <w:vMerge w:val="restart"/>
            <w:shd w:val="clear" w:color="auto" w:fill="auto"/>
          </w:tcPr>
          <w:p w14:paraId="5E4705F1" w14:textId="77777777" w:rsidR="000D6404" w:rsidRPr="000F44D4" w:rsidRDefault="000D6404" w:rsidP="001C22FE">
            <w:pPr>
              <w:tabs>
                <w:tab w:val="left" w:pos="454"/>
                <w:tab w:val="left" w:pos="5529"/>
              </w:tabs>
              <w:ind w:right="141"/>
              <w:contextualSpacing/>
              <w:rPr>
                <w:sz w:val="24"/>
                <w:szCs w:val="24"/>
                <w:lang w:eastAsia="lt-LT"/>
              </w:rPr>
            </w:pPr>
            <w:r>
              <w:rPr>
                <w:sz w:val="24"/>
                <w:szCs w:val="24"/>
                <w:lang w:eastAsia="lt-LT"/>
              </w:rPr>
              <w:t xml:space="preserve">1.1. Užtikrinti </w:t>
            </w:r>
            <w:r w:rsidRPr="000F44D4">
              <w:rPr>
                <w:sz w:val="24"/>
                <w:szCs w:val="24"/>
                <w:lang w:eastAsia="lt-LT"/>
              </w:rPr>
              <w:t>ikimokyklinio ir priešmokyklinio ugdymo program</w:t>
            </w:r>
            <w:r>
              <w:rPr>
                <w:sz w:val="24"/>
                <w:szCs w:val="24"/>
                <w:lang w:eastAsia="lt-LT"/>
              </w:rPr>
              <w:t>ų įgyvendinimą</w:t>
            </w:r>
            <w:r w:rsidRPr="000F44D4">
              <w:rPr>
                <w:sz w:val="24"/>
                <w:szCs w:val="24"/>
                <w:lang w:eastAsia="lt-LT"/>
              </w:rPr>
              <w:t>.</w:t>
            </w:r>
          </w:p>
        </w:tc>
        <w:tc>
          <w:tcPr>
            <w:tcW w:w="3792" w:type="dxa"/>
            <w:shd w:val="clear" w:color="auto" w:fill="auto"/>
          </w:tcPr>
          <w:p w14:paraId="65BBD3C7" w14:textId="77777777" w:rsidR="000D6404" w:rsidRPr="00F05605" w:rsidRDefault="000D6404" w:rsidP="001C22FE">
            <w:pPr>
              <w:tabs>
                <w:tab w:val="left" w:pos="41"/>
                <w:tab w:val="left" w:pos="530"/>
              </w:tabs>
              <w:ind w:right="141"/>
              <w:contextualSpacing/>
              <w:rPr>
                <w:color w:val="000000"/>
                <w:sz w:val="24"/>
                <w:szCs w:val="24"/>
                <w:lang w:eastAsia="lt-LT"/>
              </w:rPr>
            </w:pPr>
            <w:r w:rsidRPr="00F05605">
              <w:rPr>
                <w:color w:val="000000"/>
                <w:sz w:val="24"/>
                <w:szCs w:val="24"/>
                <w:lang w:eastAsia="lt-LT"/>
              </w:rPr>
              <w:t>1.1.1. Ikimokyklinio ir priešmokyklinio ugdymo turinį papildyti vaikų raštingumo ugdymu.</w:t>
            </w:r>
          </w:p>
        </w:tc>
        <w:tc>
          <w:tcPr>
            <w:tcW w:w="1318" w:type="dxa"/>
            <w:shd w:val="clear" w:color="auto" w:fill="auto"/>
          </w:tcPr>
          <w:p w14:paraId="71B86257"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2021 m. </w:t>
            </w:r>
          </w:p>
        </w:tc>
        <w:tc>
          <w:tcPr>
            <w:tcW w:w="2164" w:type="dxa"/>
            <w:shd w:val="clear" w:color="auto" w:fill="auto"/>
          </w:tcPr>
          <w:p w14:paraId="49A196C5"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Direktoriaus pavaduotojas ugdymui, metodinės grupės pirmininkas</w:t>
            </w:r>
          </w:p>
        </w:tc>
        <w:tc>
          <w:tcPr>
            <w:tcW w:w="4961" w:type="dxa"/>
            <w:shd w:val="clear" w:color="auto" w:fill="auto"/>
          </w:tcPr>
          <w:p w14:paraId="0362502A" w14:textId="59C7A2F4" w:rsidR="000D6404" w:rsidRDefault="000D6404" w:rsidP="001C22FE">
            <w:pPr>
              <w:tabs>
                <w:tab w:val="left" w:pos="2410"/>
                <w:tab w:val="left" w:pos="5529"/>
              </w:tabs>
              <w:ind w:right="141"/>
              <w:rPr>
                <w:sz w:val="24"/>
                <w:szCs w:val="24"/>
                <w:lang w:eastAsia="lt-LT"/>
              </w:rPr>
            </w:pPr>
            <w:r>
              <w:rPr>
                <w:sz w:val="24"/>
                <w:szCs w:val="24"/>
                <w:lang w:eastAsia="lt-LT"/>
              </w:rPr>
              <w:t xml:space="preserve">Organizuoti gerosios darbo patirties sklaidą. </w:t>
            </w:r>
          </w:p>
        </w:tc>
      </w:tr>
      <w:tr w:rsidR="000D6404" w:rsidRPr="000F44D4" w14:paraId="656A4DDB" w14:textId="6DAA0D02" w:rsidTr="0034715A">
        <w:trPr>
          <w:trHeight w:val="1167"/>
        </w:trPr>
        <w:tc>
          <w:tcPr>
            <w:tcW w:w="2507" w:type="dxa"/>
            <w:gridSpan w:val="2"/>
            <w:vMerge/>
            <w:shd w:val="clear" w:color="auto" w:fill="auto"/>
          </w:tcPr>
          <w:p w14:paraId="76540D40"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118D41B2" w14:textId="77777777" w:rsidR="000D6404" w:rsidRPr="00F05605" w:rsidRDefault="000D6404" w:rsidP="001C22FE">
            <w:pPr>
              <w:tabs>
                <w:tab w:val="left" w:pos="2410"/>
                <w:tab w:val="left" w:pos="5529"/>
              </w:tabs>
              <w:ind w:right="141"/>
              <w:rPr>
                <w:sz w:val="24"/>
                <w:szCs w:val="24"/>
                <w:lang w:eastAsia="lt-LT"/>
              </w:rPr>
            </w:pPr>
            <w:r w:rsidRPr="00F05605">
              <w:rPr>
                <w:sz w:val="24"/>
                <w:szCs w:val="24"/>
                <w:lang w:eastAsia="lt-LT"/>
              </w:rPr>
              <w:t>1.1.2. Naratyvinio žaidimo metodo taikymas ikimokyklinio amžiaus vaikų veiklose.</w:t>
            </w:r>
          </w:p>
        </w:tc>
        <w:tc>
          <w:tcPr>
            <w:tcW w:w="1318" w:type="dxa"/>
            <w:shd w:val="clear" w:color="auto" w:fill="auto"/>
          </w:tcPr>
          <w:p w14:paraId="731DFD70"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 m.</w:t>
            </w:r>
          </w:p>
        </w:tc>
        <w:tc>
          <w:tcPr>
            <w:tcW w:w="2164" w:type="dxa"/>
            <w:shd w:val="clear" w:color="auto" w:fill="auto"/>
          </w:tcPr>
          <w:p w14:paraId="60909F3B"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Direktoriaus pavaduotojas ugdymui, metodinės grupės pirmininkas</w:t>
            </w:r>
          </w:p>
        </w:tc>
        <w:tc>
          <w:tcPr>
            <w:tcW w:w="4961" w:type="dxa"/>
            <w:shd w:val="clear" w:color="auto" w:fill="auto"/>
          </w:tcPr>
          <w:p w14:paraId="2FC1F6F2" w14:textId="181B1159" w:rsidR="000D6404" w:rsidRDefault="000D6404" w:rsidP="001C22FE">
            <w:pPr>
              <w:tabs>
                <w:tab w:val="left" w:pos="2410"/>
                <w:tab w:val="left" w:pos="5529"/>
              </w:tabs>
              <w:ind w:right="141"/>
              <w:rPr>
                <w:sz w:val="24"/>
                <w:szCs w:val="24"/>
                <w:lang w:eastAsia="lt-LT"/>
              </w:rPr>
            </w:pPr>
            <w:r>
              <w:rPr>
                <w:sz w:val="24"/>
                <w:szCs w:val="24"/>
                <w:lang w:eastAsia="lt-LT"/>
              </w:rPr>
              <w:t>Metodo taikymo poveikis vaikų pasiekimams aptartas metodinės grupės susirinkimuose.</w:t>
            </w:r>
          </w:p>
        </w:tc>
      </w:tr>
      <w:tr w:rsidR="000D6404" w:rsidRPr="000F44D4" w14:paraId="17309ABF" w14:textId="3F2B6713" w:rsidTr="0034715A">
        <w:tc>
          <w:tcPr>
            <w:tcW w:w="2507" w:type="dxa"/>
            <w:gridSpan w:val="2"/>
            <w:vMerge/>
            <w:shd w:val="clear" w:color="auto" w:fill="auto"/>
          </w:tcPr>
          <w:p w14:paraId="3A39A659"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50AF6B5D" w14:textId="77777777" w:rsidR="000D6404" w:rsidRPr="00F05605" w:rsidRDefault="000D6404" w:rsidP="001C22FE">
            <w:pPr>
              <w:tabs>
                <w:tab w:val="left" w:pos="721"/>
              </w:tabs>
              <w:ind w:left="5" w:right="141"/>
              <w:rPr>
                <w:sz w:val="24"/>
                <w:szCs w:val="24"/>
                <w:lang w:eastAsia="lt-LT"/>
              </w:rPr>
            </w:pPr>
            <w:r w:rsidRPr="00F05605">
              <w:rPr>
                <w:sz w:val="24"/>
                <w:szCs w:val="24"/>
                <w:lang w:eastAsia="lt-LT"/>
              </w:rPr>
              <w:t>1.1.3. Vaikų pažintinių/edukacinių veiklų organizavimas.</w:t>
            </w:r>
          </w:p>
        </w:tc>
        <w:tc>
          <w:tcPr>
            <w:tcW w:w="1318" w:type="dxa"/>
            <w:shd w:val="clear" w:color="auto" w:fill="auto"/>
          </w:tcPr>
          <w:p w14:paraId="74B6B01D"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 m.</w:t>
            </w:r>
          </w:p>
        </w:tc>
        <w:tc>
          <w:tcPr>
            <w:tcW w:w="2164" w:type="dxa"/>
            <w:shd w:val="clear" w:color="auto" w:fill="auto"/>
          </w:tcPr>
          <w:p w14:paraId="1F8F46DE"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Direktoriaus pavaduotojas ugdymui, pedagogai</w:t>
            </w:r>
          </w:p>
        </w:tc>
        <w:tc>
          <w:tcPr>
            <w:tcW w:w="4961" w:type="dxa"/>
            <w:shd w:val="clear" w:color="auto" w:fill="auto"/>
          </w:tcPr>
          <w:p w14:paraId="7F1E107A" w14:textId="5D00ACAF" w:rsidR="000D6404" w:rsidRPr="005A528F" w:rsidRDefault="000D6404" w:rsidP="009F7C0E">
            <w:pPr>
              <w:tabs>
                <w:tab w:val="left" w:pos="2410"/>
                <w:tab w:val="left" w:pos="5529"/>
              </w:tabs>
              <w:ind w:right="141"/>
              <w:rPr>
                <w:sz w:val="24"/>
                <w:szCs w:val="24"/>
                <w:lang w:eastAsia="lt-LT"/>
              </w:rPr>
            </w:pPr>
            <w:r w:rsidRPr="005A528F">
              <w:rPr>
                <w:sz w:val="24"/>
                <w:szCs w:val="24"/>
                <w:lang w:eastAsia="lt-LT"/>
              </w:rPr>
              <w:t xml:space="preserve">Suorganizuota </w:t>
            </w:r>
            <w:r>
              <w:rPr>
                <w:sz w:val="24"/>
                <w:szCs w:val="24"/>
                <w:lang w:eastAsia="lt-LT"/>
              </w:rPr>
              <w:t>ne mažiau 10 išvykų/edukacinių užsiėmimų už įstaigos ribų.</w:t>
            </w:r>
            <w:r w:rsidRPr="000F44D4">
              <w:rPr>
                <w:sz w:val="24"/>
                <w:szCs w:val="24"/>
                <w:highlight w:val="yellow"/>
                <w:lang w:eastAsia="lt-LT"/>
              </w:rPr>
              <w:t xml:space="preserve"> </w:t>
            </w:r>
          </w:p>
        </w:tc>
      </w:tr>
      <w:tr w:rsidR="000D6404" w:rsidRPr="000F44D4" w14:paraId="1D66E4AC" w14:textId="3F6B0A96" w:rsidTr="0034715A">
        <w:tc>
          <w:tcPr>
            <w:tcW w:w="2507" w:type="dxa"/>
            <w:gridSpan w:val="2"/>
            <w:vMerge/>
            <w:shd w:val="clear" w:color="auto" w:fill="auto"/>
          </w:tcPr>
          <w:p w14:paraId="3EAD4E01"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1996542F" w14:textId="77777777" w:rsidR="000D6404" w:rsidRDefault="000D6404" w:rsidP="009F7C0E">
            <w:pPr>
              <w:numPr>
                <w:ilvl w:val="2"/>
                <w:numId w:val="1"/>
              </w:numPr>
              <w:tabs>
                <w:tab w:val="left" w:pos="662"/>
                <w:tab w:val="left" w:pos="5529"/>
              </w:tabs>
              <w:ind w:right="-79"/>
              <w:contextualSpacing/>
              <w:jc w:val="both"/>
              <w:rPr>
                <w:sz w:val="24"/>
                <w:szCs w:val="24"/>
                <w:lang w:eastAsia="lt-LT"/>
              </w:rPr>
            </w:pPr>
            <w:r>
              <w:rPr>
                <w:sz w:val="24"/>
                <w:szCs w:val="24"/>
                <w:lang w:eastAsia="lt-LT"/>
              </w:rPr>
              <w:t>Socialinių kompetencijų ugdymo</w:t>
            </w:r>
          </w:p>
          <w:p w14:paraId="37283E0E" w14:textId="77777777" w:rsidR="000D6404" w:rsidRPr="000F44D4" w:rsidRDefault="000D6404" w:rsidP="001C22FE">
            <w:pPr>
              <w:tabs>
                <w:tab w:val="left" w:pos="5529"/>
              </w:tabs>
              <w:ind w:left="720" w:right="-79" w:hanging="650"/>
              <w:contextualSpacing/>
              <w:jc w:val="both"/>
              <w:rPr>
                <w:sz w:val="24"/>
                <w:szCs w:val="24"/>
                <w:lang w:eastAsia="lt-LT"/>
              </w:rPr>
            </w:pPr>
            <w:r>
              <w:rPr>
                <w:sz w:val="24"/>
                <w:szCs w:val="24"/>
                <w:lang w:eastAsia="lt-LT"/>
              </w:rPr>
              <w:t>(SKU) modelio įgyvendinimas.</w:t>
            </w:r>
          </w:p>
        </w:tc>
        <w:tc>
          <w:tcPr>
            <w:tcW w:w="1318" w:type="dxa"/>
            <w:shd w:val="clear" w:color="auto" w:fill="auto"/>
          </w:tcPr>
          <w:p w14:paraId="1DE174A8"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 m.</w:t>
            </w:r>
          </w:p>
        </w:tc>
        <w:tc>
          <w:tcPr>
            <w:tcW w:w="2164" w:type="dxa"/>
            <w:shd w:val="clear" w:color="auto" w:fill="auto"/>
          </w:tcPr>
          <w:p w14:paraId="6D451523"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Direktoriaus pavaduotojas ugdymui, pedagogai</w:t>
            </w:r>
          </w:p>
        </w:tc>
        <w:tc>
          <w:tcPr>
            <w:tcW w:w="4961" w:type="dxa"/>
            <w:shd w:val="clear" w:color="auto" w:fill="auto"/>
          </w:tcPr>
          <w:p w14:paraId="0881F67C" w14:textId="608E9982" w:rsidR="000D6404" w:rsidRDefault="000D6404" w:rsidP="001C22FE">
            <w:pPr>
              <w:tabs>
                <w:tab w:val="left" w:pos="2410"/>
                <w:tab w:val="left" w:pos="5529"/>
              </w:tabs>
              <w:ind w:right="141"/>
              <w:rPr>
                <w:sz w:val="24"/>
                <w:szCs w:val="24"/>
                <w:lang w:eastAsia="lt-LT"/>
              </w:rPr>
            </w:pPr>
            <w:r>
              <w:rPr>
                <w:sz w:val="24"/>
                <w:szCs w:val="24"/>
                <w:lang w:eastAsia="lt-LT"/>
              </w:rPr>
              <w:t>Organizuotos socialinių kompetencijų ugdymo (SKU) veiklos, plėtojant pilietiškumo, sveikatingumo, STEAM kryptis. Veiklose dalyvauja  ne mažiau 30</w:t>
            </w:r>
            <w:r>
              <w:rPr>
                <w:sz w:val="24"/>
                <w:szCs w:val="24"/>
                <w:lang w:val="en-US" w:eastAsia="lt-LT"/>
              </w:rPr>
              <w:t>%</w:t>
            </w:r>
            <w:r>
              <w:rPr>
                <w:sz w:val="24"/>
                <w:szCs w:val="24"/>
                <w:lang w:eastAsia="lt-LT"/>
              </w:rPr>
              <w:t xml:space="preserve"> vaikų.</w:t>
            </w:r>
          </w:p>
        </w:tc>
      </w:tr>
      <w:tr w:rsidR="000D6404" w:rsidRPr="000F44D4" w14:paraId="5201914D" w14:textId="7CD9AC4A" w:rsidTr="0034715A">
        <w:trPr>
          <w:trHeight w:val="760"/>
        </w:trPr>
        <w:tc>
          <w:tcPr>
            <w:tcW w:w="2507" w:type="dxa"/>
            <w:gridSpan w:val="2"/>
            <w:vMerge/>
            <w:shd w:val="clear" w:color="auto" w:fill="auto"/>
          </w:tcPr>
          <w:p w14:paraId="0F5F6F28"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5B380EBF" w14:textId="77777777" w:rsidR="000D6404" w:rsidRPr="00114711" w:rsidRDefault="000D6404" w:rsidP="001C22FE">
            <w:pPr>
              <w:tabs>
                <w:tab w:val="left" w:pos="662"/>
                <w:tab w:val="left" w:pos="5529"/>
              </w:tabs>
              <w:ind w:right="141"/>
              <w:contextualSpacing/>
              <w:rPr>
                <w:sz w:val="24"/>
                <w:szCs w:val="24"/>
                <w:lang w:eastAsia="lt-LT"/>
              </w:rPr>
            </w:pPr>
            <w:r w:rsidRPr="00114711">
              <w:rPr>
                <w:sz w:val="24"/>
                <w:szCs w:val="24"/>
                <w:lang w:eastAsia="lt-LT"/>
              </w:rPr>
              <w:t>1.1.5</w:t>
            </w:r>
            <w:r w:rsidRPr="00F05605">
              <w:rPr>
                <w:sz w:val="24"/>
                <w:szCs w:val="24"/>
                <w:lang w:eastAsia="lt-LT"/>
              </w:rPr>
              <w:t>. Kryptingas patirtinio ugdymo lauke organizavimas.</w:t>
            </w:r>
          </w:p>
        </w:tc>
        <w:tc>
          <w:tcPr>
            <w:tcW w:w="1318" w:type="dxa"/>
            <w:shd w:val="clear" w:color="auto" w:fill="auto"/>
          </w:tcPr>
          <w:p w14:paraId="109A9E97" w14:textId="77777777" w:rsidR="000D6404" w:rsidRPr="00114711" w:rsidRDefault="000D6404" w:rsidP="001C22FE">
            <w:pPr>
              <w:tabs>
                <w:tab w:val="left" w:pos="2410"/>
                <w:tab w:val="left" w:pos="5529"/>
              </w:tabs>
              <w:ind w:right="141"/>
              <w:jc w:val="center"/>
              <w:rPr>
                <w:sz w:val="24"/>
                <w:szCs w:val="24"/>
                <w:lang w:eastAsia="lt-LT"/>
              </w:rPr>
            </w:pPr>
            <w:r>
              <w:rPr>
                <w:sz w:val="24"/>
                <w:szCs w:val="24"/>
                <w:lang w:eastAsia="lt-LT"/>
              </w:rPr>
              <w:t>2021 m</w:t>
            </w:r>
            <w:r w:rsidRPr="00114711">
              <w:rPr>
                <w:sz w:val="24"/>
                <w:szCs w:val="24"/>
                <w:lang w:eastAsia="lt-LT"/>
              </w:rPr>
              <w:t>.</w:t>
            </w:r>
          </w:p>
        </w:tc>
        <w:tc>
          <w:tcPr>
            <w:tcW w:w="2164" w:type="dxa"/>
            <w:shd w:val="clear" w:color="auto" w:fill="auto"/>
          </w:tcPr>
          <w:p w14:paraId="16C2BB3C" w14:textId="77777777" w:rsidR="000D6404" w:rsidRPr="00114711" w:rsidRDefault="000D6404" w:rsidP="001C22FE">
            <w:pPr>
              <w:tabs>
                <w:tab w:val="left" w:pos="2410"/>
                <w:tab w:val="left" w:pos="5529"/>
              </w:tabs>
              <w:ind w:right="141"/>
              <w:jc w:val="center"/>
              <w:rPr>
                <w:sz w:val="24"/>
                <w:szCs w:val="24"/>
                <w:lang w:eastAsia="lt-LT"/>
              </w:rPr>
            </w:pPr>
            <w:r>
              <w:rPr>
                <w:sz w:val="24"/>
                <w:szCs w:val="24"/>
                <w:lang w:eastAsia="lt-LT"/>
              </w:rPr>
              <w:t>Direktoriaus pavaduotojas ugdymui, pedagogai</w:t>
            </w:r>
          </w:p>
        </w:tc>
        <w:tc>
          <w:tcPr>
            <w:tcW w:w="4961" w:type="dxa"/>
            <w:shd w:val="clear" w:color="auto" w:fill="auto"/>
          </w:tcPr>
          <w:p w14:paraId="45B38A65" w14:textId="551C65C5" w:rsidR="000D6404" w:rsidRPr="00E82BB7" w:rsidRDefault="000D6404" w:rsidP="001C22FE">
            <w:pPr>
              <w:tabs>
                <w:tab w:val="left" w:pos="2410"/>
                <w:tab w:val="left" w:pos="5529"/>
              </w:tabs>
              <w:ind w:right="141"/>
              <w:rPr>
                <w:sz w:val="24"/>
                <w:szCs w:val="24"/>
                <w:lang w:eastAsia="lt-LT"/>
              </w:rPr>
            </w:pPr>
            <w:r w:rsidRPr="00E82BB7">
              <w:rPr>
                <w:sz w:val="24"/>
                <w:szCs w:val="24"/>
                <w:lang w:eastAsia="lt-LT"/>
              </w:rPr>
              <w:t>Ne mažiau kaip 4 patirtinio ugdymo veiklos organizuotos lauke kiekvienoje grupėje.</w:t>
            </w:r>
          </w:p>
        </w:tc>
      </w:tr>
      <w:tr w:rsidR="000D6404" w:rsidRPr="000F44D4" w14:paraId="42A17175" w14:textId="13D113BE" w:rsidTr="0034715A">
        <w:trPr>
          <w:trHeight w:val="913"/>
        </w:trPr>
        <w:tc>
          <w:tcPr>
            <w:tcW w:w="2507" w:type="dxa"/>
            <w:gridSpan w:val="2"/>
            <w:vMerge/>
            <w:shd w:val="clear" w:color="auto" w:fill="auto"/>
          </w:tcPr>
          <w:p w14:paraId="213009B2"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4AF0B985" w14:textId="77777777" w:rsidR="000D6404" w:rsidRPr="000F44D4" w:rsidRDefault="000D6404" w:rsidP="001C22FE">
            <w:pPr>
              <w:tabs>
                <w:tab w:val="left" w:pos="2410"/>
                <w:tab w:val="left" w:pos="5529"/>
              </w:tabs>
              <w:ind w:right="141"/>
              <w:rPr>
                <w:sz w:val="24"/>
                <w:szCs w:val="24"/>
                <w:lang w:eastAsia="lt-LT"/>
              </w:rPr>
            </w:pPr>
            <w:r>
              <w:rPr>
                <w:sz w:val="24"/>
                <w:szCs w:val="24"/>
                <w:lang w:eastAsia="lt-LT"/>
              </w:rPr>
              <w:t xml:space="preserve">1.1.6. Ugdymo organizavimas nuotoliniu būdu (kai </w:t>
            </w:r>
            <w:r w:rsidRPr="00E52D8A">
              <w:rPr>
                <w:sz w:val="24"/>
                <w:szCs w:val="24"/>
                <w:lang w:eastAsia="lt-LT"/>
              </w:rPr>
              <w:t>darželyje taikomas infekcijų plitimą ribojantis režima</w:t>
            </w:r>
            <w:r>
              <w:rPr>
                <w:sz w:val="24"/>
                <w:szCs w:val="24"/>
                <w:lang w:eastAsia="lt-LT"/>
              </w:rPr>
              <w:t>s).</w:t>
            </w:r>
          </w:p>
        </w:tc>
        <w:tc>
          <w:tcPr>
            <w:tcW w:w="1318" w:type="dxa"/>
            <w:shd w:val="clear" w:color="auto" w:fill="auto"/>
          </w:tcPr>
          <w:p w14:paraId="100A0494"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 xml:space="preserve">2021 m. </w:t>
            </w:r>
          </w:p>
        </w:tc>
        <w:tc>
          <w:tcPr>
            <w:tcW w:w="2164" w:type="dxa"/>
            <w:shd w:val="clear" w:color="auto" w:fill="auto"/>
          </w:tcPr>
          <w:p w14:paraId="6B5E4C66"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Direktoriaus pavaduotojas ugdymui, pedagogai</w:t>
            </w:r>
          </w:p>
        </w:tc>
        <w:tc>
          <w:tcPr>
            <w:tcW w:w="4961" w:type="dxa"/>
            <w:shd w:val="clear" w:color="auto" w:fill="auto"/>
          </w:tcPr>
          <w:p w14:paraId="56EF2BB3" w14:textId="7E13B03E" w:rsidR="000D6404" w:rsidRDefault="000D6404" w:rsidP="001C22FE">
            <w:pPr>
              <w:tabs>
                <w:tab w:val="left" w:pos="2410"/>
                <w:tab w:val="left" w:pos="5529"/>
              </w:tabs>
              <w:ind w:right="141"/>
              <w:rPr>
                <w:sz w:val="24"/>
                <w:szCs w:val="24"/>
                <w:lang w:eastAsia="lt-LT"/>
              </w:rPr>
            </w:pPr>
            <w:r>
              <w:rPr>
                <w:sz w:val="24"/>
                <w:szCs w:val="24"/>
                <w:lang w:eastAsia="lt-LT"/>
              </w:rPr>
              <w:t>Užtikrinamas ugdymo tęstinumas nuotoliniu būdu.</w:t>
            </w:r>
          </w:p>
        </w:tc>
      </w:tr>
      <w:tr w:rsidR="000D6404" w:rsidRPr="000F44D4" w14:paraId="7606C445" w14:textId="306C5D67" w:rsidTr="0034715A">
        <w:trPr>
          <w:trHeight w:val="913"/>
        </w:trPr>
        <w:tc>
          <w:tcPr>
            <w:tcW w:w="2507" w:type="dxa"/>
            <w:gridSpan w:val="2"/>
            <w:vMerge/>
            <w:shd w:val="clear" w:color="auto" w:fill="auto"/>
          </w:tcPr>
          <w:p w14:paraId="468A5DE2"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454092C6" w14:textId="77777777" w:rsidR="000D6404" w:rsidRPr="004D01E7" w:rsidRDefault="000D6404" w:rsidP="001C22FE">
            <w:pPr>
              <w:tabs>
                <w:tab w:val="left" w:pos="2410"/>
                <w:tab w:val="left" w:pos="5529"/>
              </w:tabs>
              <w:ind w:right="141"/>
              <w:rPr>
                <w:sz w:val="24"/>
                <w:szCs w:val="24"/>
                <w:lang w:eastAsia="lt-LT"/>
              </w:rPr>
            </w:pPr>
            <w:r>
              <w:rPr>
                <w:sz w:val="24"/>
                <w:szCs w:val="24"/>
                <w:lang w:eastAsia="lt-LT"/>
              </w:rPr>
              <w:t>1.1.7</w:t>
            </w:r>
            <w:r w:rsidRPr="00F05605">
              <w:rPr>
                <w:sz w:val="24"/>
                <w:szCs w:val="24"/>
                <w:lang w:eastAsia="lt-LT"/>
              </w:rPr>
              <w:t xml:space="preserve">. Dalyvavimas </w:t>
            </w:r>
            <w:proofErr w:type="spellStart"/>
            <w:r w:rsidRPr="00F05605">
              <w:rPr>
                <w:sz w:val="24"/>
                <w:szCs w:val="24"/>
                <w:lang w:eastAsia="lt-LT"/>
              </w:rPr>
              <w:t>eTwinning</w:t>
            </w:r>
            <w:proofErr w:type="spellEnd"/>
            <w:r w:rsidRPr="00F05605">
              <w:rPr>
                <w:sz w:val="24"/>
                <w:szCs w:val="24"/>
                <w:lang w:eastAsia="lt-LT"/>
              </w:rPr>
              <w:t xml:space="preserve"> projektų platformoje.</w:t>
            </w:r>
          </w:p>
        </w:tc>
        <w:tc>
          <w:tcPr>
            <w:tcW w:w="1318" w:type="dxa"/>
            <w:shd w:val="clear" w:color="auto" w:fill="auto"/>
          </w:tcPr>
          <w:p w14:paraId="594B9071" w14:textId="77777777" w:rsidR="000D6404" w:rsidRPr="004D01E7" w:rsidRDefault="000D6404" w:rsidP="001C22FE">
            <w:pPr>
              <w:tabs>
                <w:tab w:val="left" w:pos="2410"/>
                <w:tab w:val="left" w:pos="5529"/>
              </w:tabs>
              <w:ind w:right="141"/>
              <w:jc w:val="center"/>
              <w:rPr>
                <w:sz w:val="24"/>
                <w:szCs w:val="24"/>
                <w:lang w:eastAsia="lt-LT"/>
              </w:rPr>
            </w:pPr>
            <w:r w:rsidRPr="004D01E7">
              <w:rPr>
                <w:sz w:val="24"/>
                <w:szCs w:val="24"/>
                <w:lang w:eastAsia="lt-LT"/>
              </w:rPr>
              <w:t>2021 m.</w:t>
            </w:r>
          </w:p>
        </w:tc>
        <w:tc>
          <w:tcPr>
            <w:tcW w:w="2164" w:type="dxa"/>
            <w:shd w:val="clear" w:color="auto" w:fill="auto"/>
          </w:tcPr>
          <w:p w14:paraId="42F12913" w14:textId="77777777" w:rsidR="000D6404" w:rsidRPr="004D01E7" w:rsidRDefault="000D6404" w:rsidP="001C22FE">
            <w:pPr>
              <w:tabs>
                <w:tab w:val="left" w:pos="2410"/>
                <w:tab w:val="left" w:pos="5529"/>
              </w:tabs>
              <w:ind w:right="141"/>
              <w:jc w:val="center"/>
              <w:rPr>
                <w:sz w:val="24"/>
                <w:szCs w:val="24"/>
                <w:lang w:eastAsia="lt-LT"/>
              </w:rPr>
            </w:pPr>
            <w:r w:rsidRPr="004D01E7">
              <w:rPr>
                <w:sz w:val="24"/>
                <w:szCs w:val="24"/>
                <w:lang w:eastAsia="lt-LT"/>
              </w:rPr>
              <w:t>Pedagogai</w:t>
            </w:r>
          </w:p>
        </w:tc>
        <w:tc>
          <w:tcPr>
            <w:tcW w:w="4961" w:type="dxa"/>
            <w:shd w:val="clear" w:color="auto" w:fill="auto"/>
          </w:tcPr>
          <w:p w14:paraId="4847F70F" w14:textId="3D527FAD" w:rsidR="000D6404" w:rsidRPr="004D01E7" w:rsidRDefault="000D6404" w:rsidP="001C22FE">
            <w:pPr>
              <w:tabs>
                <w:tab w:val="left" w:pos="2410"/>
                <w:tab w:val="left" w:pos="5529"/>
              </w:tabs>
              <w:ind w:right="141"/>
              <w:rPr>
                <w:sz w:val="24"/>
                <w:szCs w:val="24"/>
                <w:lang w:eastAsia="lt-LT"/>
              </w:rPr>
            </w:pPr>
            <w:r w:rsidRPr="004D01E7">
              <w:rPr>
                <w:sz w:val="24"/>
                <w:szCs w:val="24"/>
                <w:lang w:eastAsia="lt-LT"/>
              </w:rPr>
              <w:t>Pedagogai dalyvaus ne mažiau kaip 3 respublikiniuose projektuose: dalyviai, organizatoriai.</w:t>
            </w:r>
          </w:p>
        </w:tc>
      </w:tr>
      <w:tr w:rsidR="000D6404" w:rsidRPr="000F44D4" w14:paraId="499E0059" w14:textId="0BDDCE99" w:rsidTr="0034715A">
        <w:trPr>
          <w:trHeight w:val="700"/>
        </w:trPr>
        <w:tc>
          <w:tcPr>
            <w:tcW w:w="2507" w:type="dxa"/>
            <w:gridSpan w:val="2"/>
            <w:vMerge w:val="restart"/>
            <w:tcBorders>
              <w:top w:val="nil"/>
            </w:tcBorders>
            <w:shd w:val="clear" w:color="auto" w:fill="auto"/>
          </w:tcPr>
          <w:p w14:paraId="7CA483D9" w14:textId="77777777" w:rsidR="000D6404" w:rsidRPr="000F44D4" w:rsidRDefault="000D6404" w:rsidP="001C22FE">
            <w:pPr>
              <w:tabs>
                <w:tab w:val="left" w:pos="2410"/>
                <w:tab w:val="left" w:pos="5529"/>
              </w:tabs>
              <w:ind w:right="141"/>
              <w:rPr>
                <w:sz w:val="24"/>
                <w:szCs w:val="24"/>
                <w:lang w:eastAsia="lt-LT"/>
              </w:rPr>
            </w:pPr>
            <w:r w:rsidRPr="000F44D4">
              <w:rPr>
                <w:sz w:val="24"/>
                <w:szCs w:val="24"/>
                <w:lang w:eastAsia="lt-LT"/>
              </w:rPr>
              <w:t xml:space="preserve">1.2. </w:t>
            </w:r>
            <w:r>
              <w:rPr>
                <w:sz w:val="24"/>
                <w:szCs w:val="24"/>
                <w:lang w:eastAsia="lt-LT"/>
              </w:rPr>
              <w:t xml:space="preserve">Gerinti lopšelį-darželį lankančių ikimokyklinio ir priešmokyklinio amžiaus  vaikų individualias galimybes atitinkančius </w:t>
            </w:r>
            <w:proofErr w:type="spellStart"/>
            <w:r>
              <w:rPr>
                <w:sz w:val="24"/>
                <w:szCs w:val="24"/>
                <w:lang w:eastAsia="lt-LT"/>
              </w:rPr>
              <w:t>ugdymo(si</w:t>
            </w:r>
            <w:proofErr w:type="spellEnd"/>
            <w:r>
              <w:rPr>
                <w:sz w:val="24"/>
                <w:szCs w:val="24"/>
                <w:lang w:eastAsia="lt-LT"/>
              </w:rPr>
              <w:t xml:space="preserve">) pasiekimus ir </w:t>
            </w:r>
            <w:proofErr w:type="spellStart"/>
            <w:r>
              <w:rPr>
                <w:sz w:val="24"/>
                <w:szCs w:val="24"/>
                <w:lang w:eastAsia="lt-LT"/>
              </w:rPr>
              <w:t>ugdymo(si</w:t>
            </w:r>
            <w:proofErr w:type="spellEnd"/>
            <w:r>
              <w:rPr>
                <w:sz w:val="24"/>
                <w:szCs w:val="24"/>
                <w:lang w:eastAsia="lt-LT"/>
              </w:rPr>
              <w:t>) pažangą.</w:t>
            </w:r>
          </w:p>
        </w:tc>
        <w:tc>
          <w:tcPr>
            <w:tcW w:w="3792" w:type="dxa"/>
            <w:shd w:val="clear" w:color="auto" w:fill="auto"/>
          </w:tcPr>
          <w:p w14:paraId="4E63148A" w14:textId="77777777" w:rsidR="000D6404" w:rsidRPr="000F44D4" w:rsidRDefault="000D6404" w:rsidP="001C22FE">
            <w:pPr>
              <w:tabs>
                <w:tab w:val="left" w:pos="2410"/>
                <w:tab w:val="left" w:pos="5529"/>
              </w:tabs>
              <w:ind w:right="141"/>
              <w:rPr>
                <w:sz w:val="24"/>
                <w:szCs w:val="24"/>
                <w:lang w:eastAsia="lt-LT"/>
              </w:rPr>
            </w:pPr>
            <w:r w:rsidRPr="000F44D4">
              <w:rPr>
                <w:sz w:val="24"/>
                <w:szCs w:val="24"/>
                <w:lang w:eastAsia="lt-LT"/>
              </w:rPr>
              <w:t xml:space="preserve">1.2.1. </w:t>
            </w:r>
            <w:r>
              <w:rPr>
                <w:sz w:val="24"/>
                <w:szCs w:val="24"/>
                <w:lang w:eastAsia="lt-LT"/>
              </w:rPr>
              <w:t>Atnaujintas IU ir PU pasiekimų vertinimo aprašas.</w:t>
            </w:r>
          </w:p>
        </w:tc>
        <w:tc>
          <w:tcPr>
            <w:tcW w:w="1318" w:type="dxa"/>
            <w:shd w:val="clear" w:color="auto" w:fill="auto"/>
          </w:tcPr>
          <w:p w14:paraId="4A17E3F3"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III </w:t>
            </w:r>
            <w:proofErr w:type="spellStart"/>
            <w:r>
              <w:rPr>
                <w:sz w:val="24"/>
                <w:szCs w:val="24"/>
                <w:lang w:eastAsia="lt-LT"/>
              </w:rPr>
              <w:t>ketv</w:t>
            </w:r>
            <w:proofErr w:type="spellEnd"/>
            <w:r>
              <w:rPr>
                <w:sz w:val="24"/>
                <w:szCs w:val="24"/>
                <w:lang w:eastAsia="lt-LT"/>
              </w:rPr>
              <w:t>.</w:t>
            </w:r>
          </w:p>
        </w:tc>
        <w:tc>
          <w:tcPr>
            <w:tcW w:w="2164" w:type="dxa"/>
            <w:shd w:val="clear" w:color="auto" w:fill="auto"/>
          </w:tcPr>
          <w:p w14:paraId="1190B7BF"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Direktoriaus pavaduotojas ugdymui, pedagogai</w:t>
            </w:r>
          </w:p>
        </w:tc>
        <w:tc>
          <w:tcPr>
            <w:tcW w:w="4961" w:type="dxa"/>
            <w:shd w:val="clear" w:color="auto" w:fill="auto"/>
          </w:tcPr>
          <w:p w14:paraId="574B7662" w14:textId="22D990E7" w:rsidR="000D6404" w:rsidRDefault="000D6404" w:rsidP="001C22FE">
            <w:pPr>
              <w:tabs>
                <w:tab w:val="left" w:pos="2410"/>
                <w:tab w:val="left" w:pos="5529"/>
              </w:tabs>
              <w:ind w:right="141"/>
              <w:rPr>
                <w:sz w:val="24"/>
                <w:szCs w:val="24"/>
                <w:lang w:eastAsia="lt-LT"/>
              </w:rPr>
            </w:pPr>
            <w:r>
              <w:rPr>
                <w:sz w:val="24"/>
                <w:szCs w:val="24"/>
                <w:lang w:eastAsia="lt-LT"/>
              </w:rPr>
              <w:t>Atnaujintas IU ir PU vaikų pasiekimų aprašas.</w:t>
            </w:r>
          </w:p>
        </w:tc>
      </w:tr>
      <w:tr w:rsidR="000D6404" w:rsidRPr="000F44D4" w14:paraId="7F0B5D76" w14:textId="05096D4A" w:rsidTr="0034715A">
        <w:trPr>
          <w:trHeight w:val="872"/>
        </w:trPr>
        <w:tc>
          <w:tcPr>
            <w:tcW w:w="2507" w:type="dxa"/>
            <w:gridSpan w:val="2"/>
            <w:vMerge/>
            <w:tcBorders>
              <w:top w:val="nil"/>
            </w:tcBorders>
            <w:shd w:val="clear" w:color="auto" w:fill="auto"/>
          </w:tcPr>
          <w:p w14:paraId="4D803A10"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4B404896" w14:textId="77777777" w:rsidR="000D6404" w:rsidRPr="000F44D4" w:rsidRDefault="000D6404" w:rsidP="001C22FE">
            <w:pPr>
              <w:tabs>
                <w:tab w:val="left" w:pos="2410"/>
                <w:tab w:val="left" w:pos="5529"/>
              </w:tabs>
              <w:ind w:right="141"/>
              <w:rPr>
                <w:sz w:val="24"/>
                <w:szCs w:val="24"/>
                <w:lang w:eastAsia="lt-LT"/>
              </w:rPr>
            </w:pPr>
            <w:r w:rsidRPr="000F44D4">
              <w:rPr>
                <w:sz w:val="24"/>
                <w:szCs w:val="24"/>
                <w:lang w:eastAsia="lt-LT"/>
              </w:rPr>
              <w:t>1.2.2</w:t>
            </w:r>
            <w:r>
              <w:rPr>
                <w:sz w:val="24"/>
                <w:szCs w:val="24"/>
                <w:lang w:eastAsia="lt-LT"/>
              </w:rPr>
              <w:t>. Atliekamas individualias vaiko galias atitinkančių pasiekimų  ir pažangos stebėjimas, fiksavimas, analizavimas.</w:t>
            </w:r>
          </w:p>
        </w:tc>
        <w:tc>
          <w:tcPr>
            <w:tcW w:w="1318" w:type="dxa"/>
            <w:shd w:val="clear" w:color="auto" w:fill="auto"/>
          </w:tcPr>
          <w:p w14:paraId="7C2D74FC"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w:t>
            </w:r>
          </w:p>
        </w:tc>
        <w:tc>
          <w:tcPr>
            <w:tcW w:w="2164" w:type="dxa"/>
            <w:shd w:val="clear" w:color="auto" w:fill="auto"/>
          </w:tcPr>
          <w:p w14:paraId="76EDE739"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Pedagogai</w:t>
            </w:r>
          </w:p>
        </w:tc>
        <w:tc>
          <w:tcPr>
            <w:tcW w:w="4961" w:type="dxa"/>
            <w:shd w:val="clear" w:color="auto" w:fill="auto"/>
          </w:tcPr>
          <w:p w14:paraId="55B261A2" w14:textId="6291DB95" w:rsidR="000D6404" w:rsidRDefault="000D6404" w:rsidP="009F7C0E">
            <w:pPr>
              <w:tabs>
                <w:tab w:val="left" w:pos="2410"/>
                <w:tab w:val="left" w:pos="5529"/>
              </w:tabs>
              <w:ind w:right="141"/>
              <w:rPr>
                <w:sz w:val="24"/>
                <w:szCs w:val="24"/>
                <w:lang w:eastAsia="lt-LT"/>
              </w:rPr>
            </w:pPr>
            <w:r>
              <w:rPr>
                <w:sz w:val="24"/>
                <w:szCs w:val="24"/>
                <w:lang w:eastAsia="lt-LT"/>
              </w:rPr>
              <w:t>Ne mažiau 15</w:t>
            </w:r>
            <w:r w:rsidRPr="000F44D4">
              <w:rPr>
                <w:sz w:val="24"/>
                <w:szCs w:val="24"/>
                <w:lang w:eastAsia="lt-LT"/>
              </w:rPr>
              <w:t xml:space="preserve">% aukštesni įstaigos vaikų pasiekimai </w:t>
            </w:r>
            <w:r>
              <w:rPr>
                <w:sz w:val="24"/>
                <w:szCs w:val="24"/>
                <w:lang w:eastAsia="lt-LT"/>
              </w:rPr>
              <w:t xml:space="preserve">visose ugdymo srityse. </w:t>
            </w:r>
          </w:p>
        </w:tc>
      </w:tr>
      <w:tr w:rsidR="000D6404" w:rsidRPr="000F44D4" w14:paraId="2811BA6E" w14:textId="37587512" w:rsidTr="0034715A">
        <w:trPr>
          <w:trHeight w:val="1313"/>
        </w:trPr>
        <w:tc>
          <w:tcPr>
            <w:tcW w:w="2507" w:type="dxa"/>
            <w:gridSpan w:val="2"/>
            <w:vMerge/>
            <w:tcBorders>
              <w:top w:val="nil"/>
            </w:tcBorders>
            <w:shd w:val="clear" w:color="auto" w:fill="auto"/>
          </w:tcPr>
          <w:p w14:paraId="720D70CC"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08AD48E9" w14:textId="77777777" w:rsidR="000D6404" w:rsidRPr="00CE4C7F" w:rsidRDefault="000D6404" w:rsidP="001C22FE">
            <w:pPr>
              <w:tabs>
                <w:tab w:val="left" w:pos="2410"/>
                <w:tab w:val="left" w:pos="5529"/>
              </w:tabs>
              <w:ind w:right="141"/>
              <w:rPr>
                <w:sz w:val="24"/>
                <w:szCs w:val="24"/>
                <w:lang w:eastAsia="lt-LT"/>
              </w:rPr>
            </w:pPr>
            <w:r w:rsidRPr="00CE4C7F">
              <w:rPr>
                <w:color w:val="000000"/>
                <w:sz w:val="24"/>
                <w:szCs w:val="24"/>
                <w:lang w:eastAsia="lt-LT"/>
              </w:rPr>
              <w:t>1.2.3</w:t>
            </w:r>
            <w:r w:rsidRPr="00F05605">
              <w:rPr>
                <w:color w:val="000000"/>
                <w:sz w:val="24"/>
                <w:szCs w:val="24"/>
                <w:lang w:eastAsia="lt-LT"/>
              </w:rPr>
              <w:t>.</w:t>
            </w:r>
            <w:r w:rsidRPr="00F05605">
              <w:rPr>
                <w:color w:val="FF0000"/>
                <w:sz w:val="24"/>
                <w:szCs w:val="24"/>
                <w:lang w:eastAsia="lt-LT"/>
              </w:rPr>
              <w:t xml:space="preserve"> </w:t>
            </w:r>
            <w:r w:rsidRPr="00F05605">
              <w:rPr>
                <w:color w:val="000000"/>
                <w:sz w:val="24"/>
                <w:szCs w:val="24"/>
                <w:lang w:eastAsia="lt-LT"/>
              </w:rPr>
              <w:t xml:space="preserve">Mokymosi rezultatų įsivertinimo ir </w:t>
            </w:r>
            <w:proofErr w:type="spellStart"/>
            <w:r w:rsidRPr="00F05605">
              <w:rPr>
                <w:color w:val="000000"/>
                <w:sz w:val="24"/>
                <w:szCs w:val="24"/>
                <w:lang w:eastAsia="lt-LT"/>
              </w:rPr>
              <w:t>savirefleksijos</w:t>
            </w:r>
            <w:proofErr w:type="spellEnd"/>
            <w:r w:rsidRPr="00F05605">
              <w:rPr>
                <w:color w:val="000000"/>
                <w:sz w:val="24"/>
                <w:szCs w:val="24"/>
                <w:lang w:eastAsia="lt-LT"/>
              </w:rPr>
              <w:t xml:space="preserve"> skatinimo būdų taikymas, ugdant mokėjimo mokytis srities gebėjimus.</w:t>
            </w:r>
          </w:p>
        </w:tc>
        <w:tc>
          <w:tcPr>
            <w:tcW w:w="1318" w:type="dxa"/>
            <w:shd w:val="clear" w:color="auto" w:fill="auto"/>
          </w:tcPr>
          <w:p w14:paraId="7AD2BD6D"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 </w:t>
            </w:r>
          </w:p>
        </w:tc>
        <w:tc>
          <w:tcPr>
            <w:tcW w:w="2164" w:type="dxa"/>
            <w:shd w:val="clear" w:color="auto" w:fill="auto"/>
          </w:tcPr>
          <w:p w14:paraId="01B9F3F1"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Direktoriaus pavaduotojas ugdymui, pedagogai</w:t>
            </w:r>
          </w:p>
        </w:tc>
        <w:tc>
          <w:tcPr>
            <w:tcW w:w="4961" w:type="dxa"/>
            <w:shd w:val="clear" w:color="auto" w:fill="auto"/>
          </w:tcPr>
          <w:p w14:paraId="578FF89F" w14:textId="35FD0CE4" w:rsidR="000D6404" w:rsidRDefault="000D6404" w:rsidP="001C22FE">
            <w:pPr>
              <w:tabs>
                <w:tab w:val="left" w:pos="2410"/>
                <w:tab w:val="left" w:pos="5529"/>
              </w:tabs>
              <w:ind w:right="141"/>
              <w:rPr>
                <w:sz w:val="24"/>
                <w:szCs w:val="24"/>
                <w:lang w:eastAsia="lt-LT"/>
              </w:rPr>
            </w:pPr>
            <w:r>
              <w:rPr>
                <w:sz w:val="24"/>
                <w:szCs w:val="24"/>
                <w:lang w:eastAsia="lt-LT"/>
              </w:rPr>
              <w:t xml:space="preserve">Kiekvienos amžiaus grupės (nuo 4 m.) vaikai naudoja mokymosi rezultatų įsivertinimo ir </w:t>
            </w:r>
            <w:proofErr w:type="spellStart"/>
            <w:r>
              <w:rPr>
                <w:sz w:val="24"/>
                <w:szCs w:val="24"/>
                <w:lang w:eastAsia="lt-LT"/>
              </w:rPr>
              <w:t>savirefleksijos</w:t>
            </w:r>
            <w:proofErr w:type="spellEnd"/>
            <w:r>
              <w:rPr>
                <w:sz w:val="24"/>
                <w:szCs w:val="24"/>
                <w:lang w:eastAsia="lt-LT"/>
              </w:rPr>
              <w:t xml:space="preserve"> skatinimo būdus.</w:t>
            </w:r>
          </w:p>
        </w:tc>
      </w:tr>
      <w:tr w:rsidR="000D6404" w:rsidRPr="000F44D4" w14:paraId="776968C9" w14:textId="4941D7BC" w:rsidTr="0034715A">
        <w:trPr>
          <w:trHeight w:val="1049"/>
        </w:trPr>
        <w:tc>
          <w:tcPr>
            <w:tcW w:w="2507" w:type="dxa"/>
            <w:gridSpan w:val="2"/>
            <w:vMerge/>
            <w:tcBorders>
              <w:top w:val="nil"/>
            </w:tcBorders>
            <w:shd w:val="clear" w:color="auto" w:fill="auto"/>
          </w:tcPr>
          <w:p w14:paraId="4B29DAFD"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1FC2EB43" w14:textId="198EEB47" w:rsidR="000D6404" w:rsidRPr="000F44D4" w:rsidRDefault="000D6404" w:rsidP="001C22FE">
            <w:pPr>
              <w:tabs>
                <w:tab w:val="left" w:pos="2410"/>
                <w:tab w:val="left" w:pos="5529"/>
              </w:tabs>
              <w:ind w:right="141"/>
              <w:rPr>
                <w:sz w:val="24"/>
                <w:szCs w:val="24"/>
                <w:lang w:eastAsia="lt-LT"/>
              </w:rPr>
            </w:pPr>
            <w:r>
              <w:rPr>
                <w:sz w:val="24"/>
                <w:szCs w:val="24"/>
                <w:lang w:eastAsia="lt-LT"/>
              </w:rPr>
              <w:t>1.2.4. Projektų rengimas ir įgyvendinimas kiekvienoje lopšelio-darželio grupėje, atsižvelgiant į grupės vaikų pasiekimų silpnąsias sritis.</w:t>
            </w:r>
          </w:p>
        </w:tc>
        <w:tc>
          <w:tcPr>
            <w:tcW w:w="1318" w:type="dxa"/>
            <w:shd w:val="clear" w:color="auto" w:fill="auto"/>
          </w:tcPr>
          <w:p w14:paraId="13C82A88"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w:t>
            </w:r>
          </w:p>
        </w:tc>
        <w:tc>
          <w:tcPr>
            <w:tcW w:w="2164" w:type="dxa"/>
            <w:shd w:val="clear" w:color="auto" w:fill="auto"/>
          </w:tcPr>
          <w:p w14:paraId="011457EF"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Direktoriaus pavaduotojas ugdymui, pedagogai</w:t>
            </w:r>
          </w:p>
        </w:tc>
        <w:tc>
          <w:tcPr>
            <w:tcW w:w="4961" w:type="dxa"/>
            <w:shd w:val="clear" w:color="auto" w:fill="auto"/>
          </w:tcPr>
          <w:p w14:paraId="7DFE1751" w14:textId="7A07BA85" w:rsidR="000D6404" w:rsidRDefault="000D6404" w:rsidP="001C22FE">
            <w:pPr>
              <w:tabs>
                <w:tab w:val="left" w:pos="2410"/>
                <w:tab w:val="left" w:pos="5529"/>
              </w:tabs>
              <w:ind w:right="141"/>
              <w:rPr>
                <w:sz w:val="24"/>
                <w:szCs w:val="24"/>
                <w:lang w:eastAsia="lt-LT"/>
              </w:rPr>
            </w:pPr>
            <w:r>
              <w:rPr>
                <w:sz w:val="24"/>
                <w:szCs w:val="24"/>
                <w:lang w:eastAsia="lt-LT"/>
              </w:rPr>
              <w:t>Parengti ir įgyvendinti bent 2 projektai kiekvienoje amžiaus grupėje, atsižvelgiant į silpnąsias pasiekimų sritis.</w:t>
            </w:r>
          </w:p>
        </w:tc>
      </w:tr>
      <w:tr w:rsidR="000D6404" w:rsidRPr="000F44D4" w14:paraId="55410779" w14:textId="17D17E55" w:rsidTr="0034715A">
        <w:trPr>
          <w:trHeight w:val="1058"/>
        </w:trPr>
        <w:tc>
          <w:tcPr>
            <w:tcW w:w="2507" w:type="dxa"/>
            <w:gridSpan w:val="2"/>
            <w:vMerge w:val="restart"/>
            <w:shd w:val="clear" w:color="auto" w:fill="auto"/>
          </w:tcPr>
          <w:p w14:paraId="21E5EC5A" w14:textId="77777777" w:rsidR="000D6404" w:rsidRPr="00114711" w:rsidRDefault="000D6404" w:rsidP="001C22FE">
            <w:pPr>
              <w:tabs>
                <w:tab w:val="left" w:pos="2410"/>
                <w:tab w:val="left" w:pos="5529"/>
              </w:tabs>
              <w:ind w:right="141"/>
              <w:rPr>
                <w:sz w:val="24"/>
                <w:szCs w:val="24"/>
                <w:lang w:eastAsia="lt-LT"/>
              </w:rPr>
            </w:pPr>
            <w:r>
              <w:rPr>
                <w:sz w:val="24"/>
                <w:szCs w:val="24"/>
                <w:lang w:eastAsia="lt-LT"/>
              </w:rPr>
              <w:t xml:space="preserve">1.3. </w:t>
            </w:r>
            <w:r w:rsidRPr="00114711">
              <w:rPr>
                <w:sz w:val="24"/>
                <w:szCs w:val="24"/>
                <w:lang w:eastAsia="lt-LT"/>
              </w:rPr>
              <w:t>Plėtoti STEAM ugdymo kryptį.</w:t>
            </w:r>
          </w:p>
          <w:p w14:paraId="0CA9008E" w14:textId="77777777" w:rsidR="000D6404" w:rsidRDefault="000D6404" w:rsidP="001C22FE">
            <w:pPr>
              <w:tabs>
                <w:tab w:val="left" w:pos="2410"/>
                <w:tab w:val="left" w:pos="5529"/>
              </w:tabs>
              <w:ind w:right="141"/>
              <w:rPr>
                <w:sz w:val="24"/>
                <w:szCs w:val="24"/>
                <w:lang w:eastAsia="lt-LT"/>
              </w:rPr>
            </w:pPr>
          </w:p>
          <w:p w14:paraId="4A87027B" w14:textId="77777777" w:rsidR="000D6404" w:rsidRDefault="000D6404" w:rsidP="001C22FE">
            <w:pPr>
              <w:tabs>
                <w:tab w:val="left" w:pos="2410"/>
                <w:tab w:val="left" w:pos="5529"/>
              </w:tabs>
              <w:ind w:right="141"/>
              <w:rPr>
                <w:sz w:val="24"/>
                <w:szCs w:val="24"/>
                <w:lang w:eastAsia="lt-LT"/>
              </w:rPr>
            </w:pPr>
          </w:p>
          <w:p w14:paraId="3876F9AF" w14:textId="77777777" w:rsidR="000D6404" w:rsidRDefault="000D6404" w:rsidP="001C22FE">
            <w:pPr>
              <w:tabs>
                <w:tab w:val="left" w:pos="2410"/>
                <w:tab w:val="left" w:pos="5529"/>
              </w:tabs>
              <w:ind w:right="141"/>
              <w:rPr>
                <w:sz w:val="24"/>
                <w:szCs w:val="24"/>
                <w:lang w:eastAsia="lt-LT"/>
              </w:rPr>
            </w:pPr>
          </w:p>
          <w:p w14:paraId="47556F9D" w14:textId="77777777" w:rsidR="000D6404" w:rsidRPr="000F44D4" w:rsidRDefault="000D6404" w:rsidP="001C22FE">
            <w:pPr>
              <w:tabs>
                <w:tab w:val="left" w:pos="2410"/>
                <w:tab w:val="left" w:pos="5529"/>
              </w:tabs>
              <w:ind w:right="141"/>
              <w:rPr>
                <w:sz w:val="24"/>
                <w:szCs w:val="24"/>
                <w:lang w:eastAsia="lt-LT"/>
              </w:rPr>
            </w:pPr>
            <w:r w:rsidRPr="00114711">
              <w:rPr>
                <w:sz w:val="24"/>
                <w:szCs w:val="24"/>
                <w:lang w:eastAsia="lt-LT"/>
              </w:rPr>
              <w:t xml:space="preserve"> </w:t>
            </w:r>
          </w:p>
        </w:tc>
        <w:tc>
          <w:tcPr>
            <w:tcW w:w="3792" w:type="dxa"/>
            <w:shd w:val="clear" w:color="auto" w:fill="auto"/>
          </w:tcPr>
          <w:p w14:paraId="33A7A6FD" w14:textId="77777777" w:rsidR="000D6404" w:rsidRPr="000F44D4" w:rsidRDefault="000D6404" w:rsidP="001C22FE">
            <w:pPr>
              <w:tabs>
                <w:tab w:val="left" w:pos="804"/>
                <w:tab w:val="left" w:pos="5529"/>
              </w:tabs>
              <w:ind w:right="141"/>
              <w:contextualSpacing/>
              <w:rPr>
                <w:sz w:val="24"/>
                <w:szCs w:val="24"/>
                <w:lang w:eastAsia="lt-LT"/>
              </w:rPr>
            </w:pPr>
            <w:r w:rsidRPr="000F44D4">
              <w:rPr>
                <w:sz w:val="24"/>
                <w:szCs w:val="24"/>
                <w:lang w:eastAsia="lt-LT"/>
              </w:rPr>
              <w:t>1.3.1.</w:t>
            </w:r>
            <w:r>
              <w:rPr>
                <w:sz w:val="24"/>
                <w:szCs w:val="24"/>
                <w:lang w:eastAsia="lt-LT"/>
              </w:rPr>
              <w:t xml:space="preserve"> Lopšelis-darželis „Žirniukas“ – Šiaulių miesto STEAM centras, organizuojantis veiklas ir mikrorajono vaikams.</w:t>
            </w:r>
          </w:p>
        </w:tc>
        <w:tc>
          <w:tcPr>
            <w:tcW w:w="1318" w:type="dxa"/>
            <w:shd w:val="clear" w:color="auto" w:fill="auto"/>
          </w:tcPr>
          <w:p w14:paraId="41BE004B"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w:t>
            </w:r>
          </w:p>
        </w:tc>
        <w:tc>
          <w:tcPr>
            <w:tcW w:w="2164" w:type="dxa"/>
            <w:shd w:val="clear" w:color="auto" w:fill="auto"/>
          </w:tcPr>
          <w:p w14:paraId="311E028E"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Direktorius, direktoriaus pavaduotojas ugdymui,</w:t>
            </w:r>
          </w:p>
          <w:p w14:paraId="6754DC19"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STEAM grupės pedagogai</w:t>
            </w:r>
          </w:p>
        </w:tc>
        <w:tc>
          <w:tcPr>
            <w:tcW w:w="4961" w:type="dxa"/>
            <w:shd w:val="clear" w:color="auto" w:fill="auto"/>
          </w:tcPr>
          <w:p w14:paraId="5AE838C0" w14:textId="64827031" w:rsidR="000D6404" w:rsidRPr="00FC0E3B" w:rsidRDefault="000D6404" w:rsidP="001C22FE">
            <w:pPr>
              <w:tabs>
                <w:tab w:val="left" w:pos="742"/>
                <w:tab w:val="left" w:pos="884"/>
              </w:tabs>
              <w:spacing w:line="254" w:lineRule="atLeast"/>
              <w:rPr>
                <w:rFonts w:eastAsia="Times New Roman"/>
                <w:sz w:val="24"/>
                <w:szCs w:val="24"/>
              </w:rPr>
            </w:pPr>
            <w:r w:rsidRPr="00FC0E3B">
              <w:rPr>
                <w:rFonts w:eastAsia="Times New Roman"/>
                <w:sz w:val="24"/>
                <w:szCs w:val="24"/>
              </w:rPr>
              <w:t>Suorganizuota mažiausiai 20 veiklų STEAM centre – edukacinėje erdvėje „Atradimų laboratorija (STEAM)“ ne tik darželio ugdytiniams, bet ir miesto ikimokyklinio ugdymo įstaigų v</w:t>
            </w:r>
            <w:r>
              <w:rPr>
                <w:rFonts w:eastAsia="Times New Roman"/>
                <w:sz w:val="24"/>
                <w:szCs w:val="24"/>
              </w:rPr>
              <w:t>aikams</w:t>
            </w:r>
            <w:r w:rsidRPr="00FC0E3B">
              <w:rPr>
                <w:rFonts w:eastAsia="Times New Roman"/>
                <w:sz w:val="24"/>
                <w:szCs w:val="24"/>
              </w:rPr>
              <w:t>.</w:t>
            </w:r>
          </w:p>
        </w:tc>
      </w:tr>
      <w:tr w:rsidR="000D6404" w:rsidRPr="000F44D4" w14:paraId="5F3FE299" w14:textId="19D60E98" w:rsidTr="0034715A">
        <w:tc>
          <w:tcPr>
            <w:tcW w:w="2507" w:type="dxa"/>
            <w:gridSpan w:val="2"/>
            <w:vMerge/>
            <w:shd w:val="clear" w:color="auto" w:fill="auto"/>
          </w:tcPr>
          <w:p w14:paraId="3AC87E8E" w14:textId="77777777" w:rsidR="000D6404" w:rsidRPr="000F44D4" w:rsidRDefault="000D6404" w:rsidP="001C22FE">
            <w:pPr>
              <w:tabs>
                <w:tab w:val="left" w:pos="2410"/>
                <w:tab w:val="left" w:pos="5529"/>
              </w:tabs>
              <w:ind w:right="141"/>
              <w:rPr>
                <w:sz w:val="24"/>
                <w:szCs w:val="24"/>
                <w:lang w:eastAsia="lt-LT"/>
              </w:rPr>
            </w:pPr>
          </w:p>
        </w:tc>
        <w:tc>
          <w:tcPr>
            <w:tcW w:w="3792" w:type="dxa"/>
            <w:vMerge w:val="restart"/>
            <w:shd w:val="clear" w:color="auto" w:fill="auto"/>
          </w:tcPr>
          <w:p w14:paraId="38ABE002" w14:textId="77777777" w:rsidR="000D6404" w:rsidRPr="000F44D4" w:rsidRDefault="000D6404" w:rsidP="001C22FE">
            <w:pPr>
              <w:tabs>
                <w:tab w:val="left" w:pos="804"/>
                <w:tab w:val="left" w:pos="5529"/>
              </w:tabs>
              <w:ind w:right="141"/>
              <w:contextualSpacing/>
              <w:rPr>
                <w:sz w:val="24"/>
                <w:szCs w:val="24"/>
                <w:lang w:eastAsia="lt-LT"/>
              </w:rPr>
            </w:pPr>
            <w:r w:rsidRPr="000F44D4">
              <w:rPr>
                <w:sz w:val="24"/>
                <w:szCs w:val="24"/>
                <w:lang w:eastAsia="lt-LT"/>
              </w:rPr>
              <w:t xml:space="preserve">1.3.2. </w:t>
            </w:r>
            <w:r w:rsidRPr="00670D2E">
              <w:rPr>
                <w:rFonts w:eastAsia="Times New Roman"/>
                <w:sz w:val="24"/>
                <w:szCs w:val="24"/>
              </w:rPr>
              <w:t>Parengtas ir įgyvendinamas įstaigos 2021</w:t>
            </w:r>
            <w:r>
              <w:rPr>
                <w:rFonts w:eastAsia="Times New Roman"/>
                <w:sz w:val="24"/>
                <w:szCs w:val="24"/>
              </w:rPr>
              <w:t xml:space="preserve"> m. STEAM veiksmų planas.</w:t>
            </w:r>
          </w:p>
        </w:tc>
        <w:tc>
          <w:tcPr>
            <w:tcW w:w="1318" w:type="dxa"/>
            <w:vMerge w:val="restart"/>
            <w:shd w:val="clear" w:color="auto" w:fill="auto"/>
          </w:tcPr>
          <w:p w14:paraId="34BD7F13"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w:t>
            </w:r>
          </w:p>
          <w:p w14:paraId="64C0C747" w14:textId="77777777" w:rsidR="000D6404" w:rsidRPr="000F44D4" w:rsidRDefault="000D6404" w:rsidP="001C22FE">
            <w:pPr>
              <w:tabs>
                <w:tab w:val="left" w:pos="2410"/>
                <w:tab w:val="left" w:pos="5529"/>
              </w:tabs>
              <w:ind w:right="141"/>
              <w:jc w:val="center"/>
              <w:rPr>
                <w:sz w:val="24"/>
                <w:szCs w:val="24"/>
                <w:lang w:eastAsia="lt-LT"/>
              </w:rPr>
            </w:pPr>
          </w:p>
        </w:tc>
        <w:tc>
          <w:tcPr>
            <w:tcW w:w="2164" w:type="dxa"/>
            <w:vMerge w:val="restart"/>
            <w:shd w:val="clear" w:color="auto" w:fill="auto"/>
          </w:tcPr>
          <w:p w14:paraId="52A9E4A8"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Direktorius, direktoriaus pavaduotojas ugdymui,</w:t>
            </w:r>
          </w:p>
          <w:p w14:paraId="5AB5D027"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STEAM grupės </w:t>
            </w:r>
            <w:r>
              <w:rPr>
                <w:sz w:val="24"/>
                <w:szCs w:val="24"/>
                <w:lang w:eastAsia="lt-LT"/>
              </w:rPr>
              <w:lastRenderedPageBreak/>
              <w:t>pedagogai</w:t>
            </w:r>
          </w:p>
        </w:tc>
        <w:tc>
          <w:tcPr>
            <w:tcW w:w="4961" w:type="dxa"/>
            <w:shd w:val="clear" w:color="auto" w:fill="auto"/>
          </w:tcPr>
          <w:p w14:paraId="43FAA5D3" w14:textId="3C221E04" w:rsidR="000D6404" w:rsidRDefault="000D6404" w:rsidP="001C22FE">
            <w:pPr>
              <w:tabs>
                <w:tab w:val="left" w:pos="2410"/>
                <w:tab w:val="left" w:pos="5529"/>
              </w:tabs>
              <w:ind w:right="141"/>
              <w:rPr>
                <w:sz w:val="24"/>
                <w:szCs w:val="24"/>
                <w:lang w:eastAsia="lt-LT"/>
              </w:rPr>
            </w:pPr>
            <w:r>
              <w:rPr>
                <w:sz w:val="24"/>
                <w:szCs w:val="24"/>
                <w:lang w:eastAsia="lt-LT"/>
              </w:rPr>
              <w:lastRenderedPageBreak/>
              <w:t>Parengtas ir 90</w:t>
            </w:r>
            <w:r>
              <w:rPr>
                <w:sz w:val="24"/>
                <w:szCs w:val="24"/>
                <w:lang w:val="en-US" w:eastAsia="lt-LT"/>
              </w:rPr>
              <w:t xml:space="preserve">% </w:t>
            </w:r>
            <w:r>
              <w:rPr>
                <w:sz w:val="24"/>
                <w:szCs w:val="24"/>
                <w:lang w:eastAsia="lt-LT"/>
              </w:rPr>
              <w:t>į</w:t>
            </w:r>
            <w:proofErr w:type="spellStart"/>
            <w:r>
              <w:rPr>
                <w:sz w:val="24"/>
                <w:szCs w:val="24"/>
                <w:lang w:val="en-US" w:eastAsia="lt-LT"/>
              </w:rPr>
              <w:t>gyvendintas</w:t>
            </w:r>
            <w:proofErr w:type="spellEnd"/>
            <w:r>
              <w:rPr>
                <w:sz w:val="24"/>
                <w:szCs w:val="24"/>
                <w:lang w:val="en-US" w:eastAsia="lt-LT"/>
              </w:rPr>
              <w:t xml:space="preserve">  STEAM </w:t>
            </w:r>
            <w:proofErr w:type="spellStart"/>
            <w:r>
              <w:rPr>
                <w:sz w:val="24"/>
                <w:szCs w:val="24"/>
                <w:lang w:val="en-US" w:eastAsia="lt-LT"/>
              </w:rPr>
              <w:t>veiksmų</w:t>
            </w:r>
            <w:proofErr w:type="spellEnd"/>
            <w:r>
              <w:rPr>
                <w:sz w:val="24"/>
                <w:szCs w:val="24"/>
                <w:lang w:val="en-US" w:eastAsia="lt-LT"/>
              </w:rPr>
              <w:t xml:space="preserve"> </w:t>
            </w:r>
            <w:proofErr w:type="spellStart"/>
            <w:r>
              <w:rPr>
                <w:sz w:val="24"/>
                <w:szCs w:val="24"/>
                <w:lang w:val="en-US" w:eastAsia="lt-LT"/>
              </w:rPr>
              <w:t>planas</w:t>
            </w:r>
            <w:proofErr w:type="spellEnd"/>
            <w:r>
              <w:rPr>
                <w:sz w:val="24"/>
                <w:szCs w:val="24"/>
                <w:lang w:val="en-US" w:eastAsia="lt-LT"/>
              </w:rPr>
              <w:t>.</w:t>
            </w:r>
          </w:p>
        </w:tc>
      </w:tr>
      <w:tr w:rsidR="000D6404" w:rsidRPr="000F44D4" w14:paraId="67B835A7" w14:textId="01B869DF" w:rsidTr="0034715A">
        <w:tc>
          <w:tcPr>
            <w:tcW w:w="2507" w:type="dxa"/>
            <w:gridSpan w:val="2"/>
            <w:vMerge/>
            <w:shd w:val="clear" w:color="auto" w:fill="auto"/>
          </w:tcPr>
          <w:p w14:paraId="30E4ECF6" w14:textId="77777777" w:rsidR="000D6404" w:rsidRPr="000F44D4" w:rsidRDefault="000D6404" w:rsidP="001C22FE">
            <w:pPr>
              <w:tabs>
                <w:tab w:val="left" w:pos="2410"/>
                <w:tab w:val="left" w:pos="5529"/>
              </w:tabs>
              <w:ind w:right="141"/>
              <w:rPr>
                <w:sz w:val="24"/>
                <w:szCs w:val="24"/>
                <w:lang w:eastAsia="lt-LT"/>
              </w:rPr>
            </w:pPr>
          </w:p>
        </w:tc>
        <w:tc>
          <w:tcPr>
            <w:tcW w:w="3792" w:type="dxa"/>
            <w:vMerge/>
            <w:shd w:val="clear" w:color="auto" w:fill="auto"/>
          </w:tcPr>
          <w:p w14:paraId="596369FD" w14:textId="77777777" w:rsidR="000D6404" w:rsidRPr="000F44D4" w:rsidRDefault="000D6404" w:rsidP="001C22FE">
            <w:pPr>
              <w:tabs>
                <w:tab w:val="left" w:pos="804"/>
                <w:tab w:val="left" w:pos="5529"/>
              </w:tabs>
              <w:ind w:right="141"/>
              <w:contextualSpacing/>
              <w:rPr>
                <w:sz w:val="24"/>
                <w:szCs w:val="24"/>
                <w:lang w:eastAsia="lt-LT"/>
              </w:rPr>
            </w:pPr>
          </w:p>
        </w:tc>
        <w:tc>
          <w:tcPr>
            <w:tcW w:w="1318" w:type="dxa"/>
            <w:vMerge/>
            <w:shd w:val="clear" w:color="auto" w:fill="auto"/>
          </w:tcPr>
          <w:p w14:paraId="55E5F9D5" w14:textId="77777777" w:rsidR="000D6404" w:rsidRDefault="000D6404" w:rsidP="001C22FE">
            <w:pPr>
              <w:tabs>
                <w:tab w:val="left" w:pos="2410"/>
                <w:tab w:val="left" w:pos="5529"/>
              </w:tabs>
              <w:ind w:right="141"/>
              <w:jc w:val="center"/>
              <w:rPr>
                <w:sz w:val="24"/>
                <w:szCs w:val="24"/>
                <w:lang w:eastAsia="lt-LT"/>
              </w:rPr>
            </w:pPr>
          </w:p>
        </w:tc>
        <w:tc>
          <w:tcPr>
            <w:tcW w:w="2164" w:type="dxa"/>
            <w:vMerge/>
            <w:shd w:val="clear" w:color="auto" w:fill="auto"/>
          </w:tcPr>
          <w:p w14:paraId="72AE41EF" w14:textId="77777777" w:rsidR="000D6404" w:rsidRPr="000F44D4" w:rsidRDefault="000D6404" w:rsidP="001C22FE">
            <w:pPr>
              <w:tabs>
                <w:tab w:val="left" w:pos="2410"/>
                <w:tab w:val="left" w:pos="5529"/>
              </w:tabs>
              <w:ind w:right="141"/>
              <w:jc w:val="center"/>
              <w:rPr>
                <w:sz w:val="24"/>
                <w:szCs w:val="24"/>
                <w:lang w:eastAsia="lt-LT"/>
              </w:rPr>
            </w:pPr>
          </w:p>
        </w:tc>
        <w:tc>
          <w:tcPr>
            <w:tcW w:w="4961" w:type="dxa"/>
            <w:shd w:val="clear" w:color="auto" w:fill="auto"/>
          </w:tcPr>
          <w:p w14:paraId="1AC237CD" w14:textId="4E0055F6" w:rsidR="000D6404" w:rsidRPr="00290201" w:rsidRDefault="000D6404" w:rsidP="001C22FE">
            <w:pPr>
              <w:tabs>
                <w:tab w:val="left" w:pos="2410"/>
                <w:tab w:val="left" w:pos="5529"/>
              </w:tabs>
              <w:ind w:right="141"/>
              <w:rPr>
                <w:sz w:val="24"/>
                <w:szCs w:val="24"/>
                <w:lang w:eastAsia="lt-LT"/>
              </w:rPr>
            </w:pPr>
            <w:r w:rsidRPr="00290201">
              <w:rPr>
                <w:sz w:val="24"/>
                <w:szCs w:val="24"/>
                <w:lang w:eastAsia="lt-LT"/>
              </w:rPr>
              <w:t>Suorganizuotas STEAM ugdymo gerosios patirties sklaidos renginys respublikoje.</w:t>
            </w:r>
          </w:p>
        </w:tc>
      </w:tr>
      <w:tr w:rsidR="000D6404" w:rsidRPr="000F44D4" w14:paraId="7AA8F3E8" w14:textId="27E37843" w:rsidTr="0034715A">
        <w:tc>
          <w:tcPr>
            <w:tcW w:w="2507" w:type="dxa"/>
            <w:gridSpan w:val="2"/>
            <w:vMerge/>
            <w:shd w:val="clear" w:color="auto" w:fill="auto"/>
          </w:tcPr>
          <w:p w14:paraId="20EF4374"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15FB6F51" w14:textId="77777777" w:rsidR="000D6404" w:rsidRPr="000F44D4" w:rsidRDefault="000D6404" w:rsidP="001C22FE">
            <w:pPr>
              <w:tabs>
                <w:tab w:val="left" w:pos="667"/>
                <w:tab w:val="left" w:pos="5529"/>
              </w:tabs>
              <w:ind w:right="141"/>
              <w:contextualSpacing/>
              <w:rPr>
                <w:sz w:val="24"/>
                <w:szCs w:val="24"/>
                <w:lang w:eastAsia="lt-LT"/>
              </w:rPr>
            </w:pPr>
            <w:r w:rsidRPr="000F44D4">
              <w:rPr>
                <w:sz w:val="24"/>
                <w:szCs w:val="24"/>
                <w:lang w:eastAsia="lt-LT"/>
              </w:rPr>
              <w:t>1.3.3</w:t>
            </w:r>
            <w:r w:rsidRPr="00670D2E">
              <w:rPr>
                <w:rFonts w:eastAsia="Times New Roman"/>
                <w:sz w:val="24"/>
                <w:szCs w:val="24"/>
              </w:rPr>
              <w:t xml:space="preserve"> </w:t>
            </w:r>
            <w:r>
              <w:rPr>
                <w:rFonts w:eastAsia="Times New Roman"/>
                <w:sz w:val="24"/>
                <w:szCs w:val="24"/>
              </w:rPr>
              <w:t xml:space="preserve">Bendradarbiaujant </w:t>
            </w:r>
            <w:r w:rsidRPr="00670D2E">
              <w:rPr>
                <w:rFonts w:eastAsia="Times New Roman"/>
                <w:sz w:val="24"/>
                <w:szCs w:val="24"/>
              </w:rPr>
              <w:t xml:space="preserve">su socialiniais partneriais </w:t>
            </w:r>
            <w:r>
              <w:rPr>
                <w:rFonts w:eastAsia="Times New Roman"/>
                <w:sz w:val="24"/>
                <w:szCs w:val="24"/>
              </w:rPr>
              <w:t xml:space="preserve">organizuojamos STEAM veiklos nuotoliniu arba kontaktiniu būdu. </w:t>
            </w:r>
          </w:p>
        </w:tc>
        <w:tc>
          <w:tcPr>
            <w:tcW w:w="1318" w:type="dxa"/>
            <w:shd w:val="clear" w:color="auto" w:fill="auto"/>
          </w:tcPr>
          <w:p w14:paraId="69EA366A"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w:t>
            </w:r>
          </w:p>
        </w:tc>
        <w:tc>
          <w:tcPr>
            <w:tcW w:w="2164" w:type="dxa"/>
            <w:shd w:val="clear" w:color="auto" w:fill="auto"/>
          </w:tcPr>
          <w:p w14:paraId="59365EFE"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Direktorius, direktoriaus pavaduotojas ugdymui,</w:t>
            </w:r>
          </w:p>
          <w:p w14:paraId="15E711FD" w14:textId="77777777" w:rsidR="000D6404" w:rsidRPr="000F44D4" w:rsidRDefault="000D6404" w:rsidP="001C22FE">
            <w:pPr>
              <w:widowControl w:val="0"/>
              <w:suppressAutoHyphens/>
              <w:autoSpaceDE w:val="0"/>
              <w:autoSpaceDN w:val="0"/>
              <w:jc w:val="center"/>
              <w:textAlignment w:val="baseline"/>
              <w:rPr>
                <w:sz w:val="24"/>
                <w:szCs w:val="24"/>
                <w:lang w:eastAsia="lt-LT"/>
              </w:rPr>
            </w:pPr>
            <w:r>
              <w:rPr>
                <w:sz w:val="24"/>
                <w:szCs w:val="24"/>
                <w:lang w:eastAsia="lt-LT"/>
              </w:rPr>
              <w:t>STEAM grupės pedagogai</w:t>
            </w:r>
          </w:p>
        </w:tc>
        <w:tc>
          <w:tcPr>
            <w:tcW w:w="4961" w:type="dxa"/>
            <w:shd w:val="clear" w:color="auto" w:fill="auto"/>
          </w:tcPr>
          <w:p w14:paraId="5C896314" w14:textId="3492D12D" w:rsidR="000D6404" w:rsidRDefault="000D6404" w:rsidP="001C22FE">
            <w:pPr>
              <w:tabs>
                <w:tab w:val="left" w:pos="2410"/>
                <w:tab w:val="left" w:pos="5529"/>
              </w:tabs>
              <w:ind w:right="141"/>
              <w:rPr>
                <w:sz w:val="24"/>
                <w:szCs w:val="24"/>
                <w:lang w:eastAsia="lt-LT"/>
              </w:rPr>
            </w:pPr>
            <w:r>
              <w:rPr>
                <w:sz w:val="24"/>
                <w:szCs w:val="24"/>
                <w:lang w:eastAsia="lt-LT"/>
              </w:rPr>
              <w:t>Suorganizuotos ne mažiau 4 STEAM veiklos su socialiniais partneriais.</w:t>
            </w:r>
          </w:p>
        </w:tc>
      </w:tr>
      <w:tr w:rsidR="000D6404" w:rsidRPr="000F44D4" w14:paraId="2EBCA721" w14:textId="1DAACDB6" w:rsidTr="0034715A">
        <w:tc>
          <w:tcPr>
            <w:tcW w:w="2507" w:type="dxa"/>
            <w:gridSpan w:val="2"/>
            <w:vMerge/>
            <w:shd w:val="clear" w:color="auto" w:fill="auto"/>
          </w:tcPr>
          <w:p w14:paraId="3EA2093C"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694929AC" w14:textId="77777777" w:rsidR="000D6404" w:rsidRPr="000F44D4" w:rsidRDefault="000D6404" w:rsidP="001C22FE">
            <w:pPr>
              <w:tabs>
                <w:tab w:val="left" w:pos="667"/>
                <w:tab w:val="left" w:pos="5529"/>
              </w:tabs>
              <w:ind w:right="141"/>
              <w:contextualSpacing/>
              <w:rPr>
                <w:sz w:val="24"/>
                <w:szCs w:val="24"/>
                <w:lang w:eastAsia="lt-LT"/>
              </w:rPr>
            </w:pPr>
            <w:r w:rsidRPr="000F44D4">
              <w:rPr>
                <w:sz w:val="24"/>
                <w:szCs w:val="24"/>
                <w:lang w:eastAsia="lt-LT"/>
              </w:rPr>
              <w:t xml:space="preserve">1.3.4. </w:t>
            </w:r>
            <w:r>
              <w:rPr>
                <w:sz w:val="24"/>
                <w:szCs w:val="24"/>
                <w:lang w:eastAsia="lt-LT"/>
              </w:rPr>
              <w:t xml:space="preserve">Veiklos viešinimas </w:t>
            </w:r>
            <w:r w:rsidRPr="00670D2E">
              <w:rPr>
                <w:rFonts w:eastAsia="Times New Roman"/>
                <w:sz w:val="24"/>
                <w:szCs w:val="24"/>
              </w:rPr>
              <w:t>Europos p</w:t>
            </w:r>
            <w:r>
              <w:rPr>
                <w:rFonts w:eastAsia="Times New Roman"/>
                <w:sz w:val="24"/>
                <w:szCs w:val="24"/>
              </w:rPr>
              <w:t>latformoje</w:t>
            </w:r>
            <w:r w:rsidRPr="00670D2E">
              <w:rPr>
                <w:rFonts w:eastAsia="Times New Roman"/>
                <w:sz w:val="24"/>
                <w:szCs w:val="24"/>
              </w:rPr>
              <w:t xml:space="preserve"> „STEM </w:t>
            </w:r>
            <w:proofErr w:type="spellStart"/>
            <w:r w:rsidRPr="00670D2E">
              <w:rPr>
                <w:rFonts w:eastAsia="Times New Roman"/>
                <w:sz w:val="24"/>
                <w:szCs w:val="24"/>
              </w:rPr>
              <w:t>School</w:t>
            </w:r>
            <w:proofErr w:type="spellEnd"/>
            <w:r w:rsidRPr="00670D2E">
              <w:rPr>
                <w:rFonts w:eastAsia="Times New Roman"/>
                <w:sz w:val="24"/>
                <w:szCs w:val="24"/>
              </w:rPr>
              <w:t xml:space="preserve"> </w:t>
            </w:r>
            <w:proofErr w:type="spellStart"/>
            <w:r w:rsidRPr="00670D2E">
              <w:rPr>
                <w:rFonts w:eastAsia="Times New Roman"/>
                <w:sz w:val="24"/>
                <w:szCs w:val="24"/>
              </w:rPr>
              <w:t>Label</w:t>
            </w:r>
            <w:proofErr w:type="spellEnd"/>
            <w:r w:rsidRPr="00670D2E">
              <w:rPr>
                <w:rFonts w:eastAsia="Times New Roman"/>
                <w:sz w:val="24"/>
                <w:szCs w:val="24"/>
              </w:rPr>
              <w:t xml:space="preserve">“ </w:t>
            </w:r>
            <w:r>
              <w:rPr>
                <w:rFonts w:eastAsia="Times New Roman"/>
                <w:sz w:val="24"/>
                <w:szCs w:val="24"/>
              </w:rPr>
              <w:t>.</w:t>
            </w:r>
          </w:p>
        </w:tc>
        <w:tc>
          <w:tcPr>
            <w:tcW w:w="1318" w:type="dxa"/>
            <w:shd w:val="clear" w:color="auto" w:fill="auto"/>
          </w:tcPr>
          <w:p w14:paraId="36D09463"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IV </w:t>
            </w:r>
            <w:proofErr w:type="spellStart"/>
            <w:r>
              <w:rPr>
                <w:sz w:val="24"/>
                <w:szCs w:val="24"/>
                <w:lang w:eastAsia="lt-LT"/>
              </w:rPr>
              <w:t>ketv</w:t>
            </w:r>
            <w:proofErr w:type="spellEnd"/>
            <w:r>
              <w:rPr>
                <w:sz w:val="24"/>
                <w:szCs w:val="24"/>
                <w:lang w:eastAsia="lt-LT"/>
              </w:rPr>
              <w:t>.</w:t>
            </w:r>
          </w:p>
        </w:tc>
        <w:tc>
          <w:tcPr>
            <w:tcW w:w="2164" w:type="dxa"/>
            <w:shd w:val="clear" w:color="auto" w:fill="auto"/>
          </w:tcPr>
          <w:p w14:paraId="7AD958D4"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STEAM grupės pedagogai</w:t>
            </w:r>
          </w:p>
        </w:tc>
        <w:tc>
          <w:tcPr>
            <w:tcW w:w="4961" w:type="dxa"/>
            <w:shd w:val="clear" w:color="auto" w:fill="auto"/>
          </w:tcPr>
          <w:p w14:paraId="3CA2719F" w14:textId="527063F2" w:rsidR="000D6404" w:rsidRPr="005D289D" w:rsidRDefault="000D6404" w:rsidP="001C22FE">
            <w:pPr>
              <w:tabs>
                <w:tab w:val="left" w:pos="667"/>
                <w:tab w:val="left" w:pos="5529"/>
              </w:tabs>
              <w:ind w:right="141"/>
              <w:contextualSpacing/>
              <w:rPr>
                <w:rFonts w:eastAsia="Times New Roman"/>
                <w:sz w:val="24"/>
                <w:szCs w:val="24"/>
              </w:rPr>
            </w:pPr>
            <w:r w:rsidRPr="005D289D">
              <w:rPr>
                <w:rFonts w:eastAsia="Times New Roman"/>
                <w:sz w:val="24"/>
                <w:szCs w:val="24"/>
              </w:rPr>
              <w:t xml:space="preserve">Atliktas Europos platformos „STEM </w:t>
            </w:r>
            <w:proofErr w:type="spellStart"/>
            <w:r w:rsidRPr="005D289D">
              <w:rPr>
                <w:rFonts w:eastAsia="Times New Roman"/>
                <w:sz w:val="24"/>
                <w:szCs w:val="24"/>
              </w:rPr>
              <w:t>School</w:t>
            </w:r>
            <w:proofErr w:type="spellEnd"/>
            <w:r w:rsidRPr="005D289D">
              <w:rPr>
                <w:rFonts w:eastAsia="Times New Roman"/>
                <w:sz w:val="24"/>
                <w:szCs w:val="24"/>
              </w:rPr>
              <w:t xml:space="preserve"> </w:t>
            </w:r>
            <w:proofErr w:type="spellStart"/>
            <w:r w:rsidRPr="005D289D">
              <w:rPr>
                <w:rFonts w:eastAsia="Times New Roman"/>
                <w:sz w:val="24"/>
                <w:szCs w:val="24"/>
              </w:rPr>
              <w:t>Label</w:t>
            </w:r>
            <w:proofErr w:type="spellEnd"/>
            <w:r w:rsidRPr="005D289D">
              <w:rPr>
                <w:rFonts w:eastAsia="Times New Roman"/>
                <w:sz w:val="24"/>
                <w:szCs w:val="24"/>
              </w:rPr>
              <w:t>“ ženklo įsivertinimas</w:t>
            </w:r>
            <w:r>
              <w:rPr>
                <w:rFonts w:eastAsia="Times New Roman"/>
                <w:sz w:val="24"/>
                <w:szCs w:val="24"/>
              </w:rPr>
              <w:t>.</w:t>
            </w:r>
          </w:p>
        </w:tc>
      </w:tr>
      <w:tr w:rsidR="000D6404" w:rsidRPr="000F44D4" w14:paraId="5B0D04FA" w14:textId="3EEDA492" w:rsidTr="0034715A">
        <w:tc>
          <w:tcPr>
            <w:tcW w:w="2507" w:type="dxa"/>
            <w:gridSpan w:val="2"/>
            <w:vMerge/>
            <w:shd w:val="clear" w:color="auto" w:fill="auto"/>
          </w:tcPr>
          <w:p w14:paraId="16646572"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249492B1" w14:textId="77777777" w:rsidR="000D6404" w:rsidRPr="000F44D4" w:rsidRDefault="000D6404" w:rsidP="001C22FE">
            <w:pPr>
              <w:tabs>
                <w:tab w:val="left" w:pos="667"/>
                <w:tab w:val="left" w:pos="5529"/>
              </w:tabs>
              <w:ind w:right="141"/>
              <w:contextualSpacing/>
              <w:rPr>
                <w:sz w:val="24"/>
                <w:szCs w:val="24"/>
                <w:lang w:eastAsia="lt-LT"/>
              </w:rPr>
            </w:pPr>
            <w:r>
              <w:rPr>
                <w:sz w:val="24"/>
                <w:szCs w:val="24"/>
                <w:lang w:eastAsia="lt-LT"/>
              </w:rPr>
              <w:t xml:space="preserve">1.3.5. </w:t>
            </w:r>
            <w:r w:rsidRPr="00AA1A43">
              <w:rPr>
                <w:sz w:val="24"/>
                <w:szCs w:val="24"/>
                <w:lang w:eastAsia="lt-LT"/>
              </w:rPr>
              <w:t>Kvalifikacijos</w:t>
            </w:r>
            <w:r>
              <w:rPr>
                <w:sz w:val="24"/>
                <w:szCs w:val="24"/>
                <w:lang w:eastAsia="lt-LT"/>
              </w:rPr>
              <w:t xml:space="preserve"> </w:t>
            </w:r>
            <w:r w:rsidRPr="00AA1A43">
              <w:rPr>
                <w:sz w:val="24"/>
                <w:szCs w:val="24"/>
                <w:lang w:eastAsia="lt-LT"/>
              </w:rPr>
              <w:t>tobulinimas</w:t>
            </w:r>
            <w:r>
              <w:rPr>
                <w:sz w:val="24"/>
                <w:szCs w:val="24"/>
                <w:lang w:eastAsia="lt-LT"/>
              </w:rPr>
              <w:t xml:space="preserve"> </w:t>
            </w:r>
            <w:r w:rsidRPr="00AA1A43">
              <w:rPr>
                <w:sz w:val="24"/>
                <w:szCs w:val="24"/>
                <w:lang w:eastAsia="lt-LT"/>
              </w:rPr>
              <w:t>pedagogams STEAM</w:t>
            </w:r>
            <w:r>
              <w:rPr>
                <w:sz w:val="24"/>
                <w:szCs w:val="24"/>
                <w:lang w:eastAsia="lt-LT"/>
              </w:rPr>
              <w:t xml:space="preserve"> </w:t>
            </w:r>
            <w:r w:rsidRPr="00AA1A43">
              <w:rPr>
                <w:sz w:val="24"/>
                <w:szCs w:val="24"/>
                <w:lang w:eastAsia="lt-LT"/>
              </w:rPr>
              <w:t xml:space="preserve">ugdymo </w:t>
            </w:r>
            <w:r>
              <w:rPr>
                <w:sz w:val="24"/>
                <w:szCs w:val="24"/>
                <w:lang w:eastAsia="lt-LT"/>
              </w:rPr>
              <w:t>t</w:t>
            </w:r>
            <w:r w:rsidRPr="00AA1A43">
              <w:rPr>
                <w:sz w:val="24"/>
                <w:szCs w:val="24"/>
                <w:lang w:eastAsia="lt-LT"/>
              </w:rPr>
              <w:t>emomis</w:t>
            </w:r>
            <w:r>
              <w:rPr>
                <w:sz w:val="24"/>
                <w:szCs w:val="24"/>
                <w:lang w:eastAsia="lt-LT"/>
              </w:rPr>
              <w:t>.</w:t>
            </w:r>
          </w:p>
        </w:tc>
        <w:tc>
          <w:tcPr>
            <w:tcW w:w="1318" w:type="dxa"/>
            <w:shd w:val="clear" w:color="auto" w:fill="auto"/>
          </w:tcPr>
          <w:p w14:paraId="72CC66B1"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 xml:space="preserve">2021 m. </w:t>
            </w:r>
          </w:p>
        </w:tc>
        <w:tc>
          <w:tcPr>
            <w:tcW w:w="2164" w:type="dxa"/>
            <w:shd w:val="clear" w:color="auto" w:fill="auto"/>
          </w:tcPr>
          <w:p w14:paraId="268C7EB3" w14:textId="77777777" w:rsidR="000D6404" w:rsidRPr="000F44D4" w:rsidRDefault="000D6404" w:rsidP="001C22FE">
            <w:pPr>
              <w:widowControl w:val="0"/>
              <w:suppressAutoHyphens/>
              <w:autoSpaceDE w:val="0"/>
              <w:autoSpaceDN w:val="0"/>
              <w:jc w:val="center"/>
              <w:textAlignment w:val="baseline"/>
              <w:rPr>
                <w:sz w:val="24"/>
                <w:szCs w:val="24"/>
                <w:lang w:eastAsia="lt-LT"/>
              </w:rPr>
            </w:pPr>
            <w:r>
              <w:rPr>
                <w:sz w:val="24"/>
                <w:szCs w:val="24"/>
                <w:lang w:eastAsia="lt-LT"/>
              </w:rPr>
              <w:t xml:space="preserve">Pedagogai </w:t>
            </w:r>
          </w:p>
        </w:tc>
        <w:tc>
          <w:tcPr>
            <w:tcW w:w="4961" w:type="dxa"/>
            <w:shd w:val="clear" w:color="auto" w:fill="auto"/>
          </w:tcPr>
          <w:p w14:paraId="3DCF5DA4" w14:textId="3CB70A30" w:rsidR="000D6404" w:rsidRPr="00AA1A43" w:rsidRDefault="000D6404" w:rsidP="001C22FE">
            <w:pPr>
              <w:tabs>
                <w:tab w:val="left" w:pos="2410"/>
                <w:tab w:val="left" w:pos="5529"/>
              </w:tabs>
              <w:ind w:right="141"/>
              <w:rPr>
                <w:sz w:val="24"/>
                <w:szCs w:val="24"/>
                <w:lang w:eastAsia="lt-LT"/>
              </w:rPr>
            </w:pPr>
            <w:r w:rsidRPr="00AA1A43">
              <w:rPr>
                <w:sz w:val="24"/>
                <w:szCs w:val="24"/>
                <w:lang w:eastAsia="lt-LT"/>
              </w:rPr>
              <w:t xml:space="preserve">Pedagogai dalyvauja </w:t>
            </w:r>
            <w:r>
              <w:rPr>
                <w:sz w:val="24"/>
                <w:szCs w:val="24"/>
                <w:lang w:eastAsia="lt-LT"/>
              </w:rPr>
              <w:t>k</w:t>
            </w:r>
            <w:r w:rsidRPr="00AA1A43">
              <w:rPr>
                <w:sz w:val="24"/>
                <w:szCs w:val="24"/>
                <w:lang w:eastAsia="lt-LT"/>
              </w:rPr>
              <w:t>valifikacijos</w:t>
            </w:r>
            <w:r>
              <w:rPr>
                <w:sz w:val="24"/>
                <w:szCs w:val="24"/>
                <w:lang w:eastAsia="lt-LT"/>
              </w:rPr>
              <w:t xml:space="preserve"> </w:t>
            </w:r>
            <w:r w:rsidRPr="00AA1A43">
              <w:rPr>
                <w:sz w:val="24"/>
                <w:szCs w:val="24"/>
                <w:lang w:eastAsia="lt-LT"/>
              </w:rPr>
              <w:t>tobulinimo renginiuose STEAM</w:t>
            </w:r>
            <w:r>
              <w:rPr>
                <w:sz w:val="24"/>
                <w:szCs w:val="24"/>
                <w:lang w:eastAsia="lt-LT"/>
              </w:rPr>
              <w:t xml:space="preserve"> </w:t>
            </w:r>
            <w:r w:rsidRPr="00AA1A43">
              <w:rPr>
                <w:sz w:val="24"/>
                <w:szCs w:val="24"/>
                <w:lang w:eastAsia="lt-LT"/>
              </w:rPr>
              <w:t>ugdymo temomis pagal pedagogų</w:t>
            </w:r>
            <w:r>
              <w:rPr>
                <w:sz w:val="24"/>
                <w:szCs w:val="24"/>
                <w:lang w:eastAsia="lt-LT"/>
              </w:rPr>
              <w:t xml:space="preserve"> </w:t>
            </w:r>
            <w:r w:rsidRPr="00AA1A43">
              <w:rPr>
                <w:sz w:val="24"/>
                <w:szCs w:val="24"/>
                <w:lang w:eastAsia="lt-LT"/>
              </w:rPr>
              <w:t>kvalifikacijos tobulinimo planą</w:t>
            </w:r>
            <w:r>
              <w:rPr>
                <w:sz w:val="24"/>
                <w:szCs w:val="24"/>
                <w:lang w:eastAsia="lt-LT"/>
              </w:rPr>
              <w:t>.</w:t>
            </w:r>
          </w:p>
        </w:tc>
      </w:tr>
      <w:tr w:rsidR="000D6404" w:rsidRPr="000F44D4" w14:paraId="68CD5032" w14:textId="574825EF" w:rsidTr="0034715A">
        <w:trPr>
          <w:trHeight w:val="1124"/>
        </w:trPr>
        <w:tc>
          <w:tcPr>
            <w:tcW w:w="2507" w:type="dxa"/>
            <w:gridSpan w:val="2"/>
            <w:vMerge w:val="restart"/>
            <w:shd w:val="clear" w:color="auto" w:fill="auto"/>
          </w:tcPr>
          <w:p w14:paraId="1D84BF44" w14:textId="77777777" w:rsidR="000D6404" w:rsidRPr="000F44D4" w:rsidRDefault="000D6404" w:rsidP="001C22FE">
            <w:pPr>
              <w:tabs>
                <w:tab w:val="left" w:pos="2410"/>
                <w:tab w:val="left" w:pos="5529"/>
              </w:tabs>
              <w:ind w:right="141"/>
              <w:rPr>
                <w:sz w:val="24"/>
                <w:szCs w:val="24"/>
                <w:lang w:eastAsia="lt-LT"/>
              </w:rPr>
            </w:pPr>
            <w:r w:rsidRPr="000F44D4">
              <w:rPr>
                <w:sz w:val="24"/>
                <w:szCs w:val="24"/>
                <w:lang w:eastAsia="lt-LT"/>
              </w:rPr>
              <w:t xml:space="preserve">1.4. </w:t>
            </w:r>
            <w:r w:rsidRPr="00DD61EA">
              <w:rPr>
                <w:sz w:val="24"/>
                <w:szCs w:val="24"/>
                <w:lang w:eastAsia="lt-LT"/>
              </w:rPr>
              <w:t>Teikti sistemingą</w:t>
            </w:r>
            <w:r>
              <w:rPr>
                <w:sz w:val="24"/>
                <w:szCs w:val="24"/>
                <w:lang w:eastAsia="lt-LT"/>
              </w:rPr>
              <w:t xml:space="preserve"> ir veiksmingą švietimo pagalbą.</w:t>
            </w:r>
          </w:p>
        </w:tc>
        <w:tc>
          <w:tcPr>
            <w:tcW w:w="3792" w:type="dxa"/>
            <w:shd w:val="clear" w:color="auto" w:fill="auto"/>
          </w:tcPr>
          <w:p w14:paraId="08AA6262" w14:textId="77777777" w:rsidR="000D6404" w:rsidRPr="000F44D4" w:rsidRDefault="000D6404" w:rsidP="001C22FE">
            <w:pPr>
              <w:tabs>
                <w:tab w:val="left" w:pos="2410"/>
                <w:tab w:val="left" w:pos="5529"/>
              </w:tabs>
              <w:ind w:right="141"/>
              <w:rPr>
                <w:color w:val="000000"/>
                <w:sz w:val="24"/>
                <w:szCs w:val="24"/>
                <w:highlight w:val="yellow"/>
                <w:lang w:eastAsia="lt-LT"/>
              </w:rPr>
            </w:pPr>
            <w:r w:rsidRPr="000F44D4">
              <w:rPr>
                <w:color w:val="000000"/>
                <w:sz w:val="24"/>
                <w:szCs w:val="24"/>
                <w:lang w:eastAsia="lt-LT"/>
              </w:rPr>
              <w:t>1.4.1. Kvalifikuota logopedo pagalba specialiųjų poreikių vaikams, turintiems kalbos ir kalbėjimo sutrikimų.</w:t>
            </w:r>
          </w:p>
        </w:tc>
        <w:tc>
          <w:tcPr>
            <w:tcW w:w="1318" w:type="dxa"/>
            <w:shd w:val="clear" w:color="auto" w:fill="auto"/>
          </w:tcPr>
          <w:p w14:paraId="0B8CF271"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w:t>
            </w:r>
          </w:p>
        </w:tc>
        <w:tc>
          <w:tcPr>
            <w:tcW w:w="2164" w:type="dxa"/>
            <w:shd w:val="clear" w:color="auto" w:fill="auto"/>
          </w:tcPr>
          <w:p w14:paraId="393D8C4D"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Logopedai</w:t>
            </w:r>
          </w:p>
        </w:tc>
        <w:tc>
          <w:tcPr>
            <w:tcW w:w="4961" w:type="dxa"/>
            <w:shd w:val="clear" w:color="auto" w:fill="auto"/>
          </w:tcPr>
          <w:p w14:paraId="05E41500" w14:textId="48926149" w:rsidR="000D6404" w:rsidRDefault="000D6404" w:rsidP="001C22FE">
            <w:pPr>
              <w:tabs>
                <w:tab w:val="left" w:pos="2410"/>
                <w:tab w:val="left" w:pos="5529"/>
              </w:tabs>
              <w:ind w:right="141"/>
              <w:rPr>
                <w:sz w:val="24"/>
                <w:szCs w:val="24"/>
                <w:lang w:eastAsia="lt-LT"/>
              </w:rPr>
            </w:pPr>
            <w:r>
              <w:rPr>
                <w:sz w:val="24"/>
                <w:szCs w:val="24"/>
                <w:lang w:eastAsia="lt-LT"/>
              </w:rPr>
              <w:t xml:space="preserve">Visi vaikai, kuriems PPT paskirtas švietimo pagalbos teikimas, gauna savalaikę ir kvalifikuotą pagalbą. </w:t>
            </w:r>
          </w:p>
        </w:tc>
      </w:tr>
      <w:tr w:rsidR="000D6404" w:rsidRPr="000F44D4" w14:paraId="44055F52" w14:textId="1A0645F1" w:rsidTr="0034715A">
        <w:trPr>
          <w:trHeight w:val="980"/>
        </w:trPr>
        <w:tc>
          <w:tcPr>
            <w:tcW w:w="2507" w:type="dxa"/>
            <w:gridSpan w:val="2"/>
            <w:vMerge/>
            <w:shd w:val="clear" w:color="auto" w:fill="auto"/>
          </w:tcPr>
          <w:p w14:paraId="278A81A1"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69E830F7" w14:textId="376562F5" w:rsidR="000D6404" w:rsidRPr="000F44D4" w:rsidRDefault="000D6404" w:rsidP="0034715A">
            <w:pPr>
              <w:tabs>
                <w:tab w:val="left" w:pos="2410"/>
                <w:tab w:val="left" w:pos="5529"/>
              </w:tabs>
              <w:ind w:right="141"/>
              <w:rPr>
                <w:sz w:val="24"/>
                <w:szCs w:val="24"/>
                <w:highlight w:val="yellow"/>
                <w:lang w:eastAsia="lt-LT"/>
              </w:rPr>
            </w:pPr>
            <w:r w:rsidRPr="000F44D4">
              <w:rPr>
                <w:sz w:val="24"/>
                <w:szCs w:val="24"/>
                <w:lang w:eastAsia="lt-LT"/>
              </w:rPr>
              <w:t>1.4.2. Pa</w:t>
            </w:r>
            <w:r>
              <w:rPr>
                <w:sz w:val="24"/>
                <w:szCs w:val="24"/>
                <w:lang w:eastAsia="lt-LT"/>
              </w:rPr>
              <w:t>galbos vaikui planų rengimas, įgyvendinimas ir pažangos vertinimas</w:t>
            </w:r>
            <w:r w:rsidR="0034715A">
              <w:rPr>
                <w:sz w:val="24"/>
                <w:szCs w:val="24"/>
                <w:lang w:eastAsia="lt-LT"/>
              </w:rPr>
              <w:t>.</w:t>
            </w:r>
          </w:p>
        </w:tc>
        <w:tc>
          <w:tcPr>
            <w:tcW w:w="1318" w:type="dxa"/>
            <w:shd w:val="clear" w:color="auto" w:fill="auto"/>
          </w:tcPr>
          <w:p w14:paraId="0BAB56B7"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 </w:t>
            </w:r>
          </w:p>
        </w:tc>
        <w:tc>
          <w:tcPr>
            <w:tcW w:w="2164" w:type="dxa"/>
            <w:shd w:val="clear" w:color="auto" w:fill="auto"/>
          </w:tcPr>
          <w:p w14:paraId="472A6992"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VGK nariai,</w:t>
            </w:r>
          </w:p>
          <w:p w14:paraId="24E3504B" w14:textId="47923542" w:rsidR="000D6404" w:rsidRPr="000F44D4" w:rsidRDefault="000D6404" w:rsidP="0034715A">
            <w:pPr>
              <w:tabs>
                <w:tab w:val="left" w:pos="2410"/>
                <w:tab w:val="left" w:pos="5529"/>
              </w:tabs>
              <w:ind w:right="141"/>
              <w:jc w:val="center"/>
              <w:rPr>
                <w:sz w:val="24"/>
                <w:szCs w:val="24"/>
                <w:lang w:eastAsia="lt-LT"/>
              </w:rPr>
            </w:pPr>
            <w:r>
              <w:rPr>
                <w:sz w:val="24"/>
                <w:szCs w:val="24"/>
                <w:lang w:eastAsia="lt-LT"/>
              </w:rPr>
              <w:t>pedagogai</w:t>
            </w:r>
          </w:p>
        </w:tc>
        <w:tc>
          <w:tcPr>
            <w:tcW w:w="4961" w:type="dxa"/>
            <w:shd w:val="clear" w:color="auto" w:fill="auto"/>
          </w:tcPr>
          <w:p w14:paraId="7DB5F714" w14:textId="69BAB808" w:rsidR="000D6404" w:rsidRPr="000F44D4" w:rsidRDefault="000D6404" w:rsidP="000D6404">
            <w:pPr>
              <w:tabs>
                <w:tab w:val="left" w:pos="2410"/>
                <w:tab w:val="left" w:pos="5529"/>
              </w:tabs>
              <w:ind w:right="141"/>
              <w:rPr>
                <w:sz w:val="24"/>
                <w:szCs w:val="24"/>
                <w:lang w:eastAsia="lt-LT"/>
              </w:rPr>
            </w:pPr>
            <w:r w:rsidRPr="000F44D4">
              <w:rPr>
                <w:sz w:val="24"/>
                <w:szCs w:val="24"/>
                <w:lang w:eastAsia="lt-LT"/>
              </w:rPr>
              <w:t>Vaikams, turintiems SUP, parengti, suderinti su tėvais ir</w:t>
            </w:r>
            <w:r>
              <w:rPr>
                <w:sz w:val="24"/>
                <w:szCs w:val="24"/>
                <w:lang w:eastAsia="lt-LT"/>
              </w:rPr>
              <w:t xml:space="preserve"> </w:t>
            </w:r>
            <w:r w:rsidRPr="000F44D4">
              <w:rPr>
                <w:sz w:val="24"/>
                <w:szCs w:val="24"/>
                <w:lang w:eastAsia="lt-LT"/>
              </w:rPr>
              <w:t>įgyvendinti pagalbos vaikui planai.</w:t>
            </w:r>
          </w:p>
        </w:tc>
      </w:tr>
      <w:tr w:rsidR="000D6404" w:rsidRPr="000F44D4" w14:paraId="5D43529D" w14:textId="48D4B3E0" w:rsidTr="0034715A">
        <w:trPr>
          <w:trHeight w:val="845"/>
        </w:trPr>
        <w:tc>
          <w:tcPr>
            <w:tcW w:w="2507" w:type="dxa"/>
            <w:gridSpan w:val="2"/>
            <w:vMerge/>
            <w:shd w:val="clear" w:color="auto" w:fill="auto"/>
          </w:tcPr>
          <w:p w14:paraId="1D269D31"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6D691074" w14:textId="77777777" w:rsidR="000D6404" w:rsidRPr="000F44D4" w:rsidRDefault="000D6404" w:rsidP="001C22FE">
            <w:pPr>
              <w:tabs>
                <w:tab w:val="left" w:pos="2410"/>
                <w:tab w:val="left" w:pos="5529"/>
              </w:tabs>
              <w:ind w:right="141"/>
              <w:rPr>
                <w:sz w:val="24"/>
                <w:szCs w:val="24"/>
                <w:lang w:eastAsia="lt-LT"/>
              </w:rPr>
            </w:pPr>
            <w:r>
              <w:rPr>
                <w:sz w:val="24"/>
                <w:szCs w:val="24"/>
                <w:lang w:eastAsia="lt-LT"/>
              </w:rPr>
              <w:t>1.4.3. Pritaikytos IU/PU programos rengimas, įgyvendinimas, ugdymosi pažangos stebėjimas ir vertinimas.</w:t>
            </w:r>
          </w:p>
        </w:tc>
        <w:tc>
          <w:tcPr>
            <w:tcW w:w="1318" w:type="dxa"/>
            <w:shd w:val="clear" w:color="auto" w:fill="auto"/>
          </w:tcPr>
          <w:p w14:paraId="72A9200F"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w:t>
            </w:r>
          </w:p>
        </w:tc>
        <w:tc>
          <w:tcPr>
            <w:tcW w:w="2164" w:type="dxa"/>
            <w:shd w:val="clear" w:color="auto" w:fill="auto"/>
          </w:tcPr>
          <w:p w14:paraId="5D3FCB45"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VGK nariai,</w:t>
            </w:r>
          </w:p>
          <w:p w14:paraId="7365FE97"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pedagogai</w:t>
            </w:r>
          </w:p>
          <w:p w14:paraId="2AE4CF9B" w14:textId="77777777" w:rsidR="000D6404" w:rsidRDefault="000D6404" w:rsidP="001C22FE">
            <w:pPr>
              <w:tabs>
                <w:tab w:val="left" w:pos="2410"/>
                <w:tab w:val="left" w:pos="5529"/>
              </w:tabs>
              <w:ind w:right="141"/>
              <w:jc w:val="center"/>
              <w:rPr>
                <w:sz w:val="24"/>
                <w:szCs w:val="24"/>
                <w:lang w:eastAsia="lt-LT"/>
              </w:rPr>
            </w:pPr>
          </w:p>
        </w:tc>
        <w:tc>
          <w:tcPr>
            <w:tcW w:w="4961" w:type="dxa"/>
            <w:shd w:val="clear" w:color="auto" w:fill="auto"/>
          </w:tcPr>
          <w:p w14:paraId="23056AB9" w14:textId="41F30DDF" w:rsidR="000D6404" w:rsidRDefault="000D6404" w:rsidP="001C22FE">
            <w:pPr>
              <w:tabs>
                <w:tab w:val="left" w:pos="2410"/>
                <w:tab w:val="left" w:pos="5529"/>
              </w:tabs>
              <w:ind w:right="141"/>
              <w:rPr>
                <w:sz w:val="24"/>
                <w:szCs w:val="24"/>
                <w:lang w:eastAsia="lt-LT"/>
              </w:rPr>
            </w:pPr>
            <w:r>
              <w:rPr>
                <w:sz w:val="24"/>
                <w:szCs w:val="24"/>
                <w:lang w:eastAsia="lt-LT"/>
              </w:rPr>
              <w:t xml:space="preserve">Parengta ir pritaikyta viena IU/PU programa. </w:t>
            </w:r>
          </w:p>
        </w:tc>
      </w:tr>
      <w:tr w:rsidR="000D6404" w:rsidRPr="000F44D4" w14:paraId="6AFC8A06" w14:textId="21DC0696" w:rsidTr="0034715A">
        <w:trPr>
          <w:trHeight w:val="612"/>
        </w:trPr>
        <w:tc>
          <w:tcPr>
            <w:tcW w:w="2507" w:type="dxa"/>
            <w:gridSpan w:val="2"/>
            <w:vMerge/>
            <w:shd w:val="clear" w:color="auto" w:fill="auto"/>
          </w:tcPr>
          <w:p w14:paraId="7AC53B35"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7B7D48DA" w14:textId="77777777" w:rsidR="000D6404" w:rsidRDefault="000D6404" w:rsidP="001C22FE">
            <w:pPr>
              <w:jc w:val="both"/>
              <w:rPr>
                <w:sz w:val="24"/>
                <w:szCs w:val="24"/>
                <w:lang w:eastAsia="lt-LT"/>
              </w:rPr>
            </w:pPr>
            <w:r>
              <w:rPr>
                <w:sz w:val="24"/>
                <w:szCs w:val="24"/>
                <w:lang w:eastAsia="lt-LT"/>
              </w:rPr>
              <w:t xml:space="preserve">1.4.5. Kvalifikuota socialinio pedagogo pagalba vaikams, </w:t>
            </w:r>
            <w:r w:rsidRPr="002F389C">
              <w:rPr>
                <w:color w:val="262626"/>
                <w:sz w:val="24"/>
                <w:szCs w:val="24"/>
                <w:shd w:val="clear" w:color="auto" w:fill="FFFFFF"/>
              </w:rPr>
              <w:t>turintiems dėmesio ir aktyvumo, įvairiapusių raidos bei elge</w:t>
            </w:r>
            <w:r>
              <w:rPr>
                <w:color w:val="262626"/>
                <w:sz w:val="24"/>
                <w:szCs w:val="24"/>
                <w:shd w:val="clear" w:color="auto" w:fill="FFFFFF"/>
              </w:rPr>
              <w:t>sio ir emocijų sutrikimų.</w:t>
            </w:r>
          </w:p>
        </w:tc>
        <w:tc>
          <w:tcPr>
            <w:tcW w:w="1318" w:type="dxa"/>
            <w:shd w:val="clear" w:color="auto" w:fill="auto"/>
          </w:tcPr>
          <w:p w14:paraId="1060C2EB"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w:t>
            </w:r>
          </w:p>
        </w:tc>
        <w:tc>
          <w:tcPr>
            <w:tcW w:w="2164" w:type="dxa"/>
            <w:shd w:val="clear" w:color="auto" w:fill="auto"/>
          </w:tcPr>
          <w:p w14:paraId="6B225E40"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Socialinis pedagogas</w:t>
            </w:r>
          </w:p>
        </w:tc>
        <w:tc>
          <w:tcPr>
            <w:tcW w:w="4961" w:type="dxa"/>
            <w:shd w:val="clear" w:color="auto" w:fill="auto"/>
          </w:tcPr>
          <w:p w14:paraId="10F577FF" w14:textId="3EBDFB22" w:rsidR="000D6404" w:rsidRPr="004D01E7" w:rsidRDefault="000D6404" w:rsidP="001C22FE">
            <w:pPr>
              <w:tabs>
                <w:tab w:val="left" w:pos="2410"/>
                <w:tab w:val="left" w:pos="5529"/>
              </w:tabs>
              <w:ind w:right="141"/>
              <w:rPr>
                <w:sz w:val="24"/>
                <w:szCs w:val="24"/>
                <w:lang w:eastAsia="lt-LT"/>
              </w:rPr>
            </w:pPr>
            <w:r w:rsidRPr="004D01E7">
              <w:rPr>
                <w:sz w:val="24"/>
                <w:szCs w:val="24"/>
                <w:lang w:eastAsia="lt-LT"/>
              </w:rPr>
              <w:t>90</w:t>
            </w:r>
            <w:r w:rsidRPr="004D01E7">
              <w:rPr>
                <w:sz w:val="24"/>
                <w:szCs w:val="24"/>
                <w:lang w:val="en-US" w:eastAsia="lt-LT"/>
              </w:rPr>
              <w:t>%</w:t>
            </w:r>
            <w:r>
              <w:rPr>
                <w:sz w:val="24"/>
                <w:szCs w:val="24"/>
                <w:lang w:val="en-US" w:eastAsia="lt-LT"/>
              </w:rPr>
              <w:t xml:space="preserve"> </w:t>
            </w:r>
            <w:r>
              <w:rPr>
                <w:sz w:val="24"/>
                <w:szCs w:val="24"/>
                <w:lang w:eastAsia="lt-LT"/>
              </w:rPr>
              <w:t>į</w:t>
            </w:r>
            <w:proofErr w:type="spellStart"/>
            <w:r>
              <w:rPr>
                <w:sz w:val="24"/>
                <w:szCs w:val="24"/>
                <w:lang w:val="en-US" w:eastAsia="lt-LT"/>
              </w:rPr>
              <w:t>gyvendintos</w:t>
            </w:r>
            <w:proofErr w:type="spellEnd"/>
            <w:r>
              <w:rPr>
                <w:sz w:val="24"/>
                <w:szCs w:val="24"/>
                <w:lang w:val="en-US" w:eastAsia="lt-LT"/>
              </w:rPr>
              <w:t xml:space="preserve"> </w:t>
            </w:r>
            <w:r>
              <w:rPr>
                <w:sz w:val="24"/>
                <w:szCs w:val="24"/>
                <w:lang w:eastAsia="lt-LT"/>
              </w:rPr>
              <w:t>socialinio pedagogo darbo plano veiklos.</w:t>
            </w:r>
          </w:p>
        </w:tc>
      </w:tr>
      <w:tr w:rsidR="000D6404" w:rsidRPr="000F44D4" w14:paraId="50FCCA03" w14:textId="34091A66" w:rsidTr="0034715A">
        <w:trPr>
          <w:trHeight w:val="612"/>
        </w:trPr>
        <w:tc>
          <w:tcPr>
            <w:tcW w:w="2507" w:type="dxa"/>
            <w:gridSpan w:val="2"/>
            <w:vMerge w:val="restart"/>
            <w:shd w:val="clear" w:color="auto" w:fill="auto"/>
          </w:tcPr>
          <w:p w14:paraId="7547E9BC" w14:textId="77777777" w:rsidR="000D6404" w:rsidRPr="000F44D4" w:rsidRDefault="000D6404" w:rsidP="001C22FE">
            <w:pPr>
              <w:tabs>
                <w:tab w:val="left" w:pos="2410"/>
                <w:tab w:val="left" w:pos="5529"/>
              </w:tabs>
              <w:ind w:right="141"/>
              <w:rPr>
                <w:sz w:val="24"/>
                <w:szCs w:val="24"/>
                <w:lang w:eastAsia="lt-LT"/>
              </w:rPr>
            </w:pPr>
            <w:bookmarkStart w:id="0" w:name="_Hlk119519742"/>
            <w:r>
              <w:rPr>
                <w:sz w:val="24"/>
                <w:szCs w:val="24"/>
                <w:lang w:eastAsia="lt-LT"/>
              </w:rPr>
              <w:t>1.5. Stiprinti vaikų fizinę sveikatą ir ugdyti emocines socialines kompetencijas.</w:t>
            </w:r>
          </w:p>
        </w:tc>
        <w:tc>
          <w:tcPr>
            <w:tcW w:w="3792" w:type="dxa"/>
            <w:shd w:val="clear" w:color="auto" w:fill="auto"/>
          </w:tcPr>
          <w:p w14:paraId="62DEBE51" w14:textId="77777777" w:rsidR="000D6404" w:rsidRPr="000F44D4" w:rsidRDefault="000D6404" w:rsidP="001C22FE">
            <w:pPr>
              <w:tabs>
                <w:tab w:val="left" w:pos="667"/>
                <w:tab w:val="left" w:pos="5529"/>
              </w:tabs>
              <w:ind w:right="141"/>
              <w:contextualSpacing/>
              <w:rPr>
                <w:sz w:val="24"/>
                <w:szCs w:val="24"/>
                <w:lang w:eastAsia="lt-LT"/>
              </w:rPr>
            </w:pPr>
            <w:r>
              <w:rPr>
                <w:sz w:val="24"/>
                <w:szCs w:val="24"/>
                <w:lang w:eastAsia="lt-LT"/>
              </w:rPr>
              <w:t xml:space="preserve">1.5.1. Įgyvendinamas </w:t>
            </w:r>
            <w:r w:rsidRPr="005D289D">
              <w:rPr>
                <w:sz w:val="24"/>
                <w:szCs w:val="24"/>
                <w:lang w:eastAsia="lt-LT"/>
              </w:rPr>
              <w:t>vaikų sveikatos ir saugumo ugdymo</w:t>
            </w:r>
            <w:r>
              <w:rPr>
                <w:sz w:val="24"/>
                <w:szCs w:val="24"/>
                <w:lang w:eastAsia="lt-LT"/>
              </w:rPr>
              <w:t xml:space="preserve"> programos „Žirniukų sveikatos šalis“ 2021 m. veiklos planas.</w:t>
            </w:r>
          </w:p>
        </w:tc>
        <w:tc>
          <w:tcPr>
            <w:tcW w:w="1318" w:type="dxa"/>
            <w:shd w:val="clear" w:color="auto" w:fill="auto"/>
          </w:tcPr>
          <w:p w14:paraId="16380E5B"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2</w:t>
            </w:r>
            <w:r>
              <w:rPr>
                <w:sz w:val="24"/>
                <w:szCs w:val="24"/>
                <w:lang w:eastAsia="lt-LT"/>
              </w:rPr>
              <w:t>021</w:t>
            </w:r>
            <w:r w:rsidRPr="000F44D4">
              <w:rPr>
                <w:sz w:val="24"/>
                <w:szCs w:val="24"/>
                <w:lang w:eastAsia="lt-LT"/>
              </w:rPr>
              <w:t xml:space="preserve"> m.</w:t>
            </w:r>
          </w:p>
        </w:tc>
        <w:tc>
          <w:tcPr>
            <w:tcW w:w="2164" w:type="dxa"/>
            <w:shd w:val="clear" w:color="auto" w:fill="auto"/>
          </w:tcPr>
          <w:p w14:paraId="7F8B863B" w14:textId="77777777" w:rsidR="000D6404" w:rsidRPr="000F44D4" w:rsidRDefault="000D6404" w:rsidP="001C22FE">
            <w:pPr>
              <w:tabs>
                <w:tab w:val="left" w:pos="2410"/>
                <w:tab w:val="left" w:pos="5529"/>
              </w:tabs>
              <w:ind w:right="141"/>
              <w:jc w:val="center"/>
              <w:rPr>
                <w:sz w:val="24"/>
                <w:szCs w:val="24"/>
                <w:lang w:eastAsia="lt-LT"/>
              </w:rPr>
            </w:pPr>
            <w:r w:rsidRPr="004A06D7">
              <w:rPr>
                <w:sz w:val="24"/>
                <w:szCs w:val="24"/>
                <w:lang w:eastAsia="lt-LT"/>
              </w:rPr>
              <w:t>Sveikatos stiprinimo ir aktyvios mokyklos veiklų organizavimo</w:t>
            </w:r>
            <w:r>
              <w:rPr>
                <w:sz w:val="24"/>
                <w:szCs w:val="24"/>
                <w:lang w:eastAsia="lt-LT"/>
              </w:rPr>
              <w:t xml:space="preserve"> darbo grupė</w:t>
            </w:r>
          </w:p>
        </w:tc>
        <w:tc>
          <w:tcPr>
            <w:tcW w:w="4961" w:type="dxa"/>
            <w:shd w:val="clear" w:color="auto" w:fill="auto"/>
          </w:tcPr>
          <w:p w14:paraId="5C468DB3" w14:textId="4439E40C" w:rsidR="000D6404" w:rsidRPr="004D01E7" w:rsidRDefault="000D6404" w:rsidP="001C22FE">
            <w:pPr>
              <w:tabs>
                <w:tab w:val="left" w:pos="2410"/>
                <w:tab w:val="left" w:pos="5529"/>
              </w:tabs>
              <w:ind w:right="141"/>
              <w:rPr>
                <w:rFonts w:eastAsia="Times New Roman"/>
                <w:sz w:val="24"/>
                <w:szCs w:val="24"/>
              </w:rPr>
            </w:pPr>
            <w:r w:rsidRPr="004D01E7">
              <w:rPr>
                <w:rFonts w:eastAsia="Times New Roman"/>
                <w:sz w:val="24"/>
                <w:szCs w:val="24"/>
              </w:rPr>
              <w:t>90%</w:t>
            </w:r>
            <w:r w:rsidRPr="005D289D">
              <w:rPr>
                <w:rFonts w:eastAsia="Times New Roman"/>
                <w:sz w:val="24"/>
                <w:szCs w:val="24"/>
              </w:rPr>
              <w:t xml:space="preserve"> įgyvendinta</w:t>
            </w:r>
            <w:r>
              <w:rPr>
                <w:rFonts w:eastAsia="Times New Roman"/>
                <w:sz w:val="24"/>
                <w:szCs w:val="24"/>
              </w:rPr>
              <w:t>s</w:t>
            </w:r>
            <w:r w:rsidRPr="005D289D">
              <w:rPr>
                <w:rFonts w:eastAsia="Times New Roman"/>
                <w:sz w:val="24"/>
                <w:szCs w:val="24"/>
              </w:rPr>
              <w:t xml:space="preserve"> vaikų svei</w:t>
            </w:r>
            <w:r>
              <w:rPr>
                <w:rFonts w:eastAsia="Times New Roman"/>
                <w:sz w:val="24"/>
                <w:szCs w:val="24"/>
              </w:rPr>
              <w:t>katos ir saugumo ugdymo programos</w:t>
            </w:r>
            <w:r w:rsidRPr="005D289D">
              <w:rPr>
                <w:rFonts w:eastAsia="Times New Roman"/>
                <w:sz w:val="24"/>
                <w:szCs w:val="24"/>
              </w:rPr>
              <w:t xml:space="preserve"> „Žirniukų sveikatos šalis</w:t>
            </w:r>
            <w:r>
              <w:rPr>
                <w:rFonts w:eastAsia="Times New Roman"/>
                <w:sz w:val="24"/>
                <w:szCs w:val="24"/>
              </w:rPr>
              <w:t>“ 2021 m. veiklos planas.</w:t>
            </w:r>
          </w:p>
        </w:tc>
      </w:tr>
      <w:bookmarkEnd w:id="0"/>
      <w:tr w:rsidR="000D6404" w:rsidRPr="000F44D4" w14:paraId="3A7B4365" w14:textId="19B6F348" w:rsidTr="0034715A">
        <w:trPr>
          <w:trHeight w:val="612"/>
        </w:trPr>
        <w:tc>
          <w:tcPr>
            <w:tcW w:w="2507" w:type="dxa"/>
            <w:gridSpan w:val="2"/>
            <w:vMerge/>
            <w:shd w:val="clear" w:color="auto" w:fill="auto"/>
          </w:tcPr>
          <w:p w14:paraId="0CDEB7B3" w14:textId="77777777" w:rsidR="000D6404" w:rsidRDefault="000D6404" w:rsidP="001C22FE">
            <w:pPr>
              <w:tabs>
                <w:tab w:val="left" w:pos="2410"/>
                <w:tab w:val="left" w:pos="5529"/>
              </w:tabs>
              <w:ind w:right="141"/>
              <w:rPr>
                <w:sz w:val="24"/>
                <w:szCs w:val="24"/>
                <w:lang w:eastAsia="lt-LT"/>
              </w:rPr>
            </w:pPr>
          </w:p>
        </w:tc>
        <w:tc>
          <w:tcPr>
            <w:tcW w:w="3792" w:type="dxa"/>
            <w:shd w:val="clear" w:color="auto" w:fill="auto"/>
          </w:tcPr>
          <w:p w14:paraId="573A0300" w14:textId="77777777" w:rsidR="000D6404" w:rsidRDefault="000D6404" w:rsidP="001C22FE">
            <w:pPr>
              <w:spacing w:line="254" w:lineRule="atLeast"/>
              <w:rPr>
                <w:sz w:val="24"/>
                <w:szCs w:val="24"/>
                <w:lang w:eastAsia="lt-LT"/>
              </w:rPr>
            </w:pPr>
            <w:r>
              <w:rPr>
                <w:rFonts w:eastAsia="Times New Roman"/>
                <w:sz w:val="24"/>
                <w:szCs w:val="24"/>
              </w:rPr>
              <w:t>1.5.2. Įgyvendinamas</w:t>
            </w:r>
            <w:r w:rsidRPr="005D289D">
              <w:rPr>
                <w:rFonts w:eastAsia="Times New Roman"/>
                <w:sz w:val="24"/>
                <w:szCs w:val="24"/>
              </w:rPr>
              <w:t xml:space="preserve"> lopšelio – darželio „Žirniukas“ „Aktyvios mokyklos“ fizinio aktyvumo skatinimo planas 2020-2025 m. </w:t>
            </w:r>
          </w:p>
        </w:tc>
        <w:tc>
          <w:tcPr>
            <w:tcW w:w="1318" w:type="dxa"/>
            <w:shd w:val="clear" w:color="auto" w:fill="auto"/>
          </w:tcPr>
          <w:p w14:paraId="679200F2"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2</w:t>
            </w:r>
            <w:r>
              <w:rPr>
                <w:sz w:val="24"/>
                <w:szCs w:val="24"/>
                <w:lang w:eastAsia="lt-LT"/>
              </w:rPr>
              <w:t>021</w:t>
            </w:r>
            <w:r w:rsidRPr="000F44D4">
              <w:rPr>
                <w:sz w:val="24"/>
                <w:szCs w:val="24"/>
                <w:lang w:eastAsia="lt-LT"/>
              </w:rPr>
              <w:t xml:space="preserve"> m.</w:t>
            </w:r>
          </w:p>
        </w:tc>
        <w:tc>
          <w:tcPr>
            <w:tcW w:w="2164" w:type="dxa"/>
            <w:shd w:val="clear" w:color="auto" w:fill="auto"/>
          </w:tcPr>
          <w:p w14:paraId="673B3DF8" w14:textId="77777777" w:rsidR="000D6404" w:rsidRPr="000F44D4" w:rsidRDefault="000D6404" w:rsidP="001C22FE">
            <w:pPr>
              <w:tabs>
                <w:tab w:val="left" w:pos="2410"/>
                <w:tab w:val="left" w:pos="5529"/>
              </w:tabs>
              <w:ind w:right="141"/>
              <w:jc w:val="center"/>
              <w:rPr>
                <w:sz w:val="24"/>
                <w:szCs w:val="24"/>
                <w:lang w:eastAsia="lt-LT"/>
              </w:rPr>
            </w:pPr>
            <w:r w:rsidRPr="004A06D7">
              <w:rPr>
                <w:sz w:val="24"/>
                <w:szCs w:val="24"/>
                <w:lang w:eastAsia="lt-LT"/>
              </w:rPr>
              <w:t>Sveikatos stiprinimo ir aktyvios mokyklos veiklų organizavimo</w:t>
            </w:r>
            <w:r>
              <w:rPr>
                <w:sz w:val="24"/>
                <w:szCs w:val="24"/>
                <w:lang w:eastAsia="lt-LT"/>
              </w:rPr>
              <w:t xml:space="preserve"> darbo grupė</w:t>
            </w:r>
          </w:p>
        </w:tc>
        <w:tc>
          <w:tcPr>
            <w:tcW w:w="4961" w:type="dxa"/>
            <w:shd w:val="clear" w:color="auto" w:fill="auto"/>
          </w:tcPr>
          <w:p w14:paraId="1A9FD02C" w14:textId="5D5322D1" w:rsidR="000D6404" w:rsidRPr="004D01E7" w:rsidRDefault="000D6404" w:rsidP="001C22FE">
            <w:pPr>
              <w:spacing w:line="254" w:lineRule="atLeast"/>
              <w:rPr>
                <w:rFonts w:eastAsia="Times New Roman"/>
                <w:sz w:val="24"/>
                <w:szCs w:val="24"/>
              </w:rPr>
            </w:pPr>
            <w:r w:rsidRPr="004D01E7">
              <w:rPr>
                <w:rFonts w:eastAsia="Times New Roman"/>
                <w:sz w:val="24"/>
                <w:szCs w:val="24"/>
              </w:rPr>
              <w:t>90% įgyvendintas</w:t>
            </w:r>
            <w:r w:rsidRPr="00B82A3E">
              <w:rPr>
                <w:rFonts w:eastAsia="Times New Roman"/>
                <w:sz w:val="24"/>
                <w:szCs w:val="24"/>
              </w:rPr>
              <w:t xml:space="preserve"> lopšelio – darželio „Žirniukas“ „Aktyvios mokyklos“ fizinio aktyvumo skatinimo planas 2020-2025 m. </w:t>
            </w:r>
          </w:p>
        </w:tc>
      </w:tr>
      <w:tr w:rsidR="000D6404" w:rsidRPr="000F44D4" w14:paraId="2EBB17B5" w14:textId="0001F89D" w:rsidTr="0034715A">
        <w:trPr>
          <w:trHeight w:val="612"/>
        </w:trPr>
        <w:tc>
          <w:tcPr>
            <w:tcW w:w="2507" w:type="dxa"/>
            <w:gridSpan w:val="2"/>
            <w:vMerge/>
            <w:shd w:val="clear" w:color="auto" w:fill="auto"/>
          </w:tcPr>
          <w:p w14:paraId="25D54F90" w14:textId="77777777" w:rsidR="000D6404" w:rsidRDefault="000D6404" w:rsidP="001C22FE">
            <w:pPr>
              <w:tabs>
                <w:tab w:val="left" w:pos="2410"/>
                <w:tab w:val="left" w:pos="5529"/>
              </w:tabs>
              <w:ind w:right="141"/>
              <w:rPr>
                <w:sz w:val="24"/>
                <w:szCs w:val="24"/>
                <w:lang w:eastAsia="lt-LT"/>
              </w:rPr>
            </w:pPr>
          </w:p>
        </w:tc>
        <w:tc>
          <w:tcPr>
            <w:tcW w:w="3792" w:type="dxa"/>
            <w:shd w:val="clear" w:color="auto" w:fill="auto"/>
          </w:tcPr>
          <w:p w14:paraId="035A00F0" w14:textId="77777777" w:rsidR="000D6404" w:rsidRDefault="000D6404" w:rsidP="001C22FE">
            <w:pPr>
              <w:tabs>
                <w:tab w:val="left" w:pos="667"/>
                <w:tab w:val="left" w:pos="5529"/>
              </w:tabs>
              <w:ind w:right="141"/>
              <w:contextualSpacing/>
              <w:rPr>
                <w:rFonts w:eastAsia="Times New Roman"/>
                <w:sz w:val="24"/>
                <w:szCs w:val="24"/>
                <w:lang w:eastAsia="lt-LT"/>
              </w:rPr>
            </w:pPr>
            <w:r>
              <w:rPr>
                <w:rFonts w:eastAsia="Times New Roman"/>
                <w:sz w:val="24"/>
                <w:szCs w:val="24"/>
                <w:lang w:eastAsia="lt-LT"/>
              </w:rPr>
              <w:t xml:space="preserve">1.5.3. </w:t>
            </w:r>
            <w:r w:rsidRPr="00B82A3E">
              <w:rPr>
                <w:rFonts w:eastAsia="Times New Roman"/>
                <w:sz w:val="24"/>
                <w:szCs w:val="24"/>
                <w:lang w:eastAsia="lt-LT"/>
              </w:rPr>
              <w:t>Į ugdymo turinį integruojamos priemonės, gerinančios vaikų socialinių-emocinių kompetencijų ugdymą</w:t>
            </w:r>
            <w:r>
              <w:rPr>
                <w:rFonts w:eastAsia="Times New Roman"/>
                <w:sz w:val="24"/>
                <w:szCs w:val="24"/>
                <w:lang w:eastAsia="lt-LT"/>
              </w:rPr>
              <w:t>:</w:t>
            </w:r>
          </w:p>
          <w:p w14:paraId="2EE29E74" w14:textId="77777777" w:rsidR="000D6404" w:rsidRPr="000F44D4" w:rsidRDefault="000D6404" w:rsidP="001C22FE">
            <w:pPr>
              <w:tabs>
                <w:tab w:val="left" w:pos="667"/>
                <w:tab w:val="left" w:pos="5529"/>
              </w:tabs>
              <w:ind w:right="141"/>
              <w:contextualSpacing/>
              <w:rPr>
                <w:sz w:val="24"/>
                <w:szCs w:val="24"/>
                <w:lang w:eastAsia="lt-LT"/>
              </w:rPr>
            </w:pPr>
            <w:r w:rsidRPr="000F44D4">
              <w:rPr>
                <w:sz w:val="24"/>
                <w:szCs w:val="24"/>
                <w:lang w:eastAsia="lt-LT"/>
              </w:rPr>
              <w:t>- „</w:t>
            </w:r>
            <w:proofErr w:type="spellStart"/>
            <w:r w:rsidRPr="000F44D4">
              <w:rPr>
                <w:sz w:val="24"/>
                <w:szCs w:val="24"/>
                <w:lang w:eastAsia="lt-LT"/>
              </w:rPr>
              <w:t>Kimochi</w:t>
            </w:r>
            <w:proofErr w:type="spellEnd"/>
            <w:r w:rsidRPr="000F44D4">
              <w:rPr>
                <w:sz w:val="24"/>
                <w:szCs w:val="24"/>
                <w:lang w:eastAsia="lt-LT"/>
              </w:rPr>
              <w:t>“ programa;</w:t>
            </w:r>
          </w:p>
          <w:p w14:paraId="46E58282" w14:textId="77777777" w:rsidR="000D6404" w:rsidRDefault="000D6404" w:rsidP="001C22FE">
            <w:pPr>
              <w:tabs>
                <w:tab w:val="left" w:pos="667"/>
                <w:tab w:val="left" w:pos="5529"/>
              </w:tabs>
              <w:ind w:right="141"/>
              <w:contextualSpacing/>
              <w:rPr>
                <w:sz w:val="24"/>
                <w:szCs w:val="24"/>
                <w:lang w:eastAsia="lt-LT"/>
              </w:rPr>
            </w:pPr>
            <w:r w:rsidRPr="000F44D4">
              <w:rPr>
                <w:sz w:val="24"/>
                <w:szCs w:val="24"/>
                <w:lang w:eastAsia="lt-LT"/>
              </w:rPr>
              <w:t>- „</w:t>
            </w:r>
            <w:proofErr w:type="spellStart"/>
            <w:r w:rsidRPr="000F44D4">
              <w:rPr>
                <w:sz w:val="24"/>
                <w:szCs w:val="24"/>
                <w:lang w:eastAsia="lt-LT"/>
              </w:rPr>
              <w:t>Zipio</w:t>
            </w:r>
            <w:proofErr w:type="spellEnd"/>
            <w:r w:rsidRPr="000F44D4">
              <w:rPr>
                <w:sz w:val="24"/>
                <w:szCs w:val="24"/>
                <w:lang w:eastAsia="lt-LT"/>
              </w:rPr>
              <w:t xml:space="preserve"> draugai“</w:t>
            </w:r>
            <w:r>
              <w:rPr>
                <w:sz w:val="24"/>
                <w:szCs w:val="24"/>
                <w:lang w:eastAsia="lt-LT"/>
              </w:rPr>
              <w:t xml:space="preserve"> programa</w:t>
            </w:r>
            <w:r w:rsidRPr="000F44D4">
              <w:rPr>
                <w:sz w:val="24"/>
                <w:szCs w:val="24"/>
                <w:lang w:eastAsia="lt-LT"/>
              </w:rPr>
              <w:t>;</w:t>
            </w:r>
          </w:p>
          <w:p w14:paraId="6DCCA22B" w14:textId="77777777" w:rsidR="000D6404" w:rsidRDefault="000D6404" w:rsidP="001C22FE">
            <w:pPr>
              <w:tabs>
                <w:tab w:val="left" w:pos="667"/>
                <w:tab w:val="left" w:pos="5529"/>
              </w:tabs>
              <w:ind w:right="141"/>
              <w:contextualSpacing/>
              <w:rPr>
                <w:sz w:val="24"/>
                <w:szCs w:val="24"/>
                <w:lang w:eastAsia="lt-LT"/>
              </w:rPr>
            </w:pPr>
            <w:r w:rsidRPr="000F44D4">
              <w:rPr>
                <w:sz w:val="24"/>
                <w:szCs w:val="24"/>
                <w:lang w:eastAsia="lt-LT"/>
              </w:rPr>
              <w:t xml:space="preserve">- respublikinė draugiška socialinio ir emocinio ugdymo olimpiada </w:t>
            </w:r>
            <w:r>
              <w:rPr>
                <w:sz w:val="24"/>
                <w:szCs w:val="24"/>
                <w:lang w:eastAsia="lt-LT"/>
              </w:rPr>
              <w:t>„</w:t>
            </w:r>
            <w:r w:rsidRPr="000F44D4">
              <w:rPr>
                <w:sz w:val="24"/>
                <w:szCs w:val="24"/>
                <w:lang w:eastAsia="lt-LT"/>
              </w:rPr>
              <w:t>Dramblys“;</w:t>
            </w:r>
          </w:p>
          <w:p w14:paraId="5E764FDE" w14:textId="77777777" w:rsidR="000D6404" w:rsidRDefault="000D6404" w:rsidP="001C22FE">
            <w:pPr>
              <w:tabs>
                <w:tab w:val="left" w:pos="667"/>
                <w:tab w:val="left" w:pos="5529"/>
              </w:tabs>
              <w:ind w:right="141"/>
              <w:contextualSpacing/>
              <w:rPr>
                <w:sz w:val="24"/>
                <w:szCs w:val="24"/>
                <w:lang w:eastAsia="lt-LT"/>
              </w:rPr>
            </w:pPr>
            <w:r>
              <w:rPr>
                <w:sz w:val="24"/>
                <w:szCs w:val="24"/>
                <w:lang w:eastAsia="lt-LT"/>
              </w:rPr>
              <w:t>- Sąmoningumo didinimo mėnuo BE PATYČIŲ;</w:t>
            </w:r>
          </w:p>
          <w:p w14:paraId="7BE2E86A" w14:textId="77777777" w:rsidR="000D6404" w:rsidRPr="000F44D4" w:rsidRDefault="000D6404" w:rsidP="001C22FE">
            <w:pPr>
              <w:tabs>
                <w:tab w:val="left" w:pos="667"/>
                <w:tab w:val="left" w:pos="5529"/>
              </w:tabs>
              <w:ind w:right="141"/>
              <w:contextualSpacing/>
              <w:rPr>
                <w:sz w:val="24"/>
                <w:szCs w:val="24"/>
                <w:lang w:eastAsia="lt-LT"/>
              </w:rPr>
            </w:pPr>
            <w:r w:rsidRPr="004D01E7">
              <w:rPr>
                <w:sz w:val="24"/>
                <w:szCs w:val="24"/>
                <w:lang w:eastAsia="lt-LT"/>
              </w:rPr>
              <w:t xml:space="preserve">- respublikinė ikimokyklinio ir priešmokyklinio ugdymo darbų paroda </w:t>
            </w:r>
            <w:r w:rsidRPr="004D01E7">
              <w:rPr>
                <w:color w:val="000000"/>
                <w:sz w:val="24"/>
                <w:szCs w:val="24"/>
                <w:lang w:eastAsia="lt-LT"/>
              </w:rPr>
              <w:t>„Pajausk. Atpažink. Pavaizduok“</w:t>
            </w:r>
            <w:r w:rsidRPr="004D01E7">
              <w:rPr>
                <w:sz w:val="24"/>
                <w:szCs w:val="24"/>
                <w:lang w:eastAsia="lt-LT"/>
              </w:rPr>
              <w:t>;</w:t>
            </w:r>
          </w:p>
          <w:p w14:paraId="1D01E390" w14:textId="6560310F" w:rsidR="000D6404" w:rsidRPr="00647E33" w:rsidRDefault="000D6404" w:rsidP="0034715A">
            <w:pPr>
              <w:tabs>
                <w:tab w:val="left" w:pos="667"/>
                <w:tab w:val="left" w:pos="5529"/>
              </w:tabs>
              <w:ind w:right="141"/>
              <w:contextualSpacing/>
              <w:rPr>
                <w:sz w:val="24"/>
                <w:szCs w:val="24"/>
                <w:lang w:eastAsia="lt-LT"/>
              </w:rPr>
            </w:pPr>
            <w:r>
              <w:rPr>
                <w:sz w:val="24"/>
                <w:szCs w:val="24"/>
                <w:lang w:eastAsia="lt-LT"/>
              </w:rPr>
              <w:t xml:space="preserve">- įvairios </w:t>
            </w:r>
            <w:r w:rsidRPr="008C31F2">
              <w:rPr>
                <w:sz w:val="24"/>
                <w:szCs w:val="24"/>
                <w:lang w:eastAsia="lt-LT"/>
              </w:rPr>
              <w:t>teminės dienos.</w:t>
            </w:r>
          </w:p>
        </w:tc>
        <w:tc>
          <w:tcPr>
            <w:tcW w:w="1318" w:type="dxa"/>
            <w:shd w:val="clear" w:color="auto" w:fill="auto"/>
          </w:tcPr>
          <w:p w14:paraId="6C83D916"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2</w:t>
            </w:r>
            <w:r>
              <w:rPr>
                <w:sz w:val="24"/>
                <w:szCs w:val="24"/>
                <w:lang w:eastAsia="lt-LT"/>
              </w:rPr>
              <w:t>021</w:t>
            </w:r>
            <w:r w:rsidRPr="000F44D4">
              <w:rPr>
                <w:sz w:val="24"/>
                <w:szCs w:val="24"/>
                <w:lang w:eastAsia="lt-LT"/>
              </w:rPr>
              <w:t xml:space="preserve"> m.</w:t>
            </w:r>
          </w:p>
        </w:tc>
        <w:tc>
          <w:tcPr>
            <w:tcW w:w="2164" w:type="dxa"/>
            <w:shd w:val="clear" w:color="auto" w:fill="auto"/>
          </w:tcPr>
          <w:p w14:paraId="192C0FAA"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Pedagogai </w:t>
            </w:r>
          </w:p>
        </w:tc>
        <w:tc>
          <w:tcPr>
            <w:tcW w:w="4961" w:type="dxa"/>
            <w:shd w:val="clear" w:color="auto" w:fill="auto"/>
          </w:tcPr>
          <w:p w14:paraId="69C3FF7B" w14:textId="77777777" w:rsidR="000D6404" w:rsidRPr="00647E33" w:rsidRDefault="000D6404" w:rsidP="001C22FE">
            <w:pPr>
              <w:tabs>
                <w:tab w:val="left" w:pos="2410"/>
                <w:tab w:val="left" w:pos="5529"/>
              </w:tabs>
              <w:ind w:right="141"/>
              <w:rPr>
                <w:rFonts w:eastAsia="Times New Roman"/>
                <w:sz w:val="24"/>
                <w:szCs w:val="24"/>
              </w:rPr>
            </w:pPr>
            <w:r w:rsidRPr="00647E33">
              <w:rPr>
                <w:rFonts w:eastAsia="Times New Roman"/>
                <w:sz w:val="24"/>
                <w:szCs w:val="24"/>
              </w:rPr>
              <w:t>Socialinių ir emocinių kompetencijų ugdymo programa „</w:t>
            </w:r>
            <w:proofErr w:type="spellStart"/>
            <w:r w:rsidRPr="00647E33">
              <w:rPr>
                <w:rFonts w:eastAsia="Times New Roman"/>
                <w:sz w:val="24"/>
                <w:szCs w:val="24"/>
              </w:rPr>
              <w:t>Kimochi</w:t>
            </w:r>
            <w:proofErr w:type="spellEnd"/>
            <w:r w:rsidRPr="00647E33">
              <w:rPr>
                <w:rFonts w:eastAsia="Times New Roman"/>
                <w:sz w:val="24"/>
                <w:szCs w:val="24"/>
              </w:rPr>
              <w:t xml:space="preserve">“  įgyvendinama mažiausiai dviejose ikimokyklinio ugdymo grupėse. </w:t>
            </w:r>
          </w:p>
          <w:p w14:paraId="1F2CFA96" w14:textId="77777777" w:rsidR="000D6404" w:rsidRPr="00647E33" w:rsidRDefault="000D6404" w:rsidP="001C22FE">
            <w:pPr>
              <w:tabs>
                <w:tab w:val="left" w:pos="2410"/>
                <w:tab w:val="left" w:pos="5529"/>
              </w:tabs>
              <w:ind w:right="141"/>
              <w:rPr>
                <w:rFonts w:eastAsia="Times New Roman"/>
                <w:sz w:val="24"/>
                <w:szCs w:val="24"/>
              </w:rPr>
            </w:pPr>
            <w:r>
              <w:rPr>
                <w:rFonts w:eastAsia="Times New Roman"/>
                <w:sz w:val="24"/>
                <w:szCs w:val="24"/>
              </w:rPr>
              <w:t>Dviejose</w:t>
            </w:r>
            <w:r w:rsidRPr="00647E33">
              <w:rPr>
                <w:rFonts w:eastAsia="Times New Roman"/>
                <w:sz w:val="24"/>
                <w:szCs w:val="24"/>
              </w:rPr>
              <w:t xml:space="preserve"> </w:t>
            </w:r>
            <w:proofErr w:type="spellStart"/>
            <w:r w:rsidRPr="00647E33">
              <w:rPr>
                <w:rFonts w:eastAsia="Times New Roman"/>
                <w:sz w:val="24"/>
                <w:szCs w:val="24"/>
              </w:rPr>
              <w:t>PUgrupėse</w:t>
            </w:r>
            <w:proofErr w:type="spellEnd"/>
            <w:r w:rsidRPr="00647E33">
              <w:rPr>
                <w:rFonts w:eastAsia="Times New Roman"/>
                <w:sz w:val="24"/>
                <w:szCs w:val="24"/>
              </w:rPr>
              <w:t xml:space="preserve"> įgyvendinta prevencinė socialinių įgūdžių ugdymo programa „</w:t>
            </w:r>
            <w:proofErr w:type="spellStart"/>
            <w:r w:rsidRPr="00647E33">
              <w:rPr>
                <w:rFonts w:eastAsia="Times New Roman"/>
                <w:sz w:val="24"/>
                <w:szCs w:val="24"/>
              </w:rPr>
              <w:t>Zipio</w:t>
            </w:r>
            <w:proofErr w:type="spellEnd"/>
            <w:r w:rsidRPr="00647E33">
              <w:rPr>
                <w:rFonts w:eastAsia="Times New Roman"/>
                <w:sz w:val="24"/>
                <w:szCs w:val="24"/>
              </w:rPr>
              <w:t xml:space="preserve"> draugai“. </w:t>
            </w:r>
          </w:p>
          <w:p w14:paraId="1B960B5C" w14:textId="77777777" w:rsidR="000D6404" w:rsidRPr="00647E33" w:rsidRDefault="000D6404" w:rsidP="001C22FE">
            <w:pPr>
              <w:tabs>
                <w:tab w:val="left" w:pos="2410"/>
                <w:tab w:val="left" w:pos="5529"/>
              </w:tabs>
              <w:ind w:right="141"/>
              <w:rPr>
                <w:rFonts w:eastAsia="Times New Roman"/>
                <w:sz w:val="24"/>
                <w:szCs w:val="24"/>
              </w:rPr>
            </w:pPr>
            <w:r w:rsidRPr="00647E33">
              <w:rPr>
                <w:rFonts w:eastAsia="Times New Roman"/>
                <w:sz w:val="24"/>
                <w:szCs w:val="24"/>
              </w:rPr>
              <w:t>- Ne mažiau kaip 4 grupės dalyvauja respublikinėje draugiškoje socialinio ir emocinio ugdymo olimpiadoje „Dramblys“.</w:t>
            </w:r>
          </w:p>
          <w:p w14:paraId="66AB3D3B" w14:textId="663E8B1B" w:rsidR="000D6404" w:rsidRPr="00647E33" w:rsidRDefault="000D6404" w:rsidP="001C22FE">
            <w:pPr>
              <w:tabs>
                <w:tab w:val="left" w:pos="2410"/>
                <w:tab w:val="left" w:pos="5529"/>
              </w:tabs>
              <w:ind w:right="141"/>
              <w:rPr>
                <w:rFonts w:eastAsia="Times New Roman"/>
                <w:sz w:val="24"/>
                <w:szCs w:val="24"/>
              </w:rPr>
            </w:pPr>
            <w:r w:rsidRPr="00647E33">
              <w:rPr>
                <w:rFonts w:eastAsia="Times New Roman"/>
                <w:sz w:val="24"/>
                <w:szCs w:val="24"/>
              </w:rPr>
              <w:t>- Suorganizuota respublikinė ikimokyklinio ir priešmokyklinio amžiaus vaikų kūrybinių darbų paroda „Pajausk. Atpažink. Pavaizduok“, teminės dienos.</w:t>
            </w:r>
          </w:p>
        </w:tc>
      </w:tr>
      <w:tr w:rsidR="000D6404" w:rsidRPr="000F44D4" w14:paraId="62D93ACD" w14:textId="5258E1FE" w:rsidTr="0034715A">
        <w:trPr>
          <w:trHeight w:val="602"/>
        </w:trPr>
        <w:tc>
          <w:tcPr>
            <w:tcW w:w="2507" w:type="dxa"/>
            <w:gridSpan w:val="2"/>
            <w:vMerge/>
            <w:shd w:val="clear" w:color="auto" w:fill="auto"/>
          </w:tcPr>
          <w:p w14:paraId="5A8944A2"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5F1AD86F" w14:textId="77777777" w:rsidR="000D6404" w:rsidRPr="000F44D4" w:rsidRDefault="000D6404" w:rsidP="001C22FE">
            <w:pPr>
              <w:tabs>
                <w:tab w:val="left" w:pos="667"/>
                <w:tab w:val="left" w:pos="5529"/>
              </w:tabs>
              <w:ind w:right="141"/>
              <w:contextualSpacing/>
              <w:rPr>
                <w:sz w:val="24"/>
                <w:szCs w:val="24"/>
                <w:highlight w:val="yellow"/>
                <w:lang w:eastAsia="lt-LT"/>
              </w:rPr>
            </w:pPr>
            <w:r>
              <w:rPr>
                <w:sz w:val="24"/>
                <w:szCs w:val="24"/>
                <w:lang w:eastAsia="lt-LT"/>
              </w:rPr>
              <w:t xml:space="preserve">1.5.4. </w:t>
            </w:r>
            <w:r w:rsidRPr="004D01E7">
              <w:rPr>
                <w:sz w:val="24"/>
                <w:szCs w:val="24"/>
                <w:lang w:eastAsia="lt-LT"/>
              </w:rPr>
              <w:t>Parengtas į</w:t>
            </w:r>
            <w:r w:rsidRPr="008C31F2">
              <w:rPr>
                <w:sz w:val="24"/>
                <w:szCs w:val="24"/>
                <w:lang w:eastAsia="lt-LT"/>
              </w:rPr>
              <w:t>staigos soci</w:t>
            </w:r>
            <w:r>
              <w:rPr>
                <w:sz w:val="24"/>
                <w:szCs w:val="24"/>
                <w:lang w:eastAsia="lt-LT"/>
              </w:rPr>
              <w:t>alinio emocinio  ugdymo planas.</w:t>
            </w:r>
          </w:p>
        </w:tc>
        <w:tc>
          <w:tcPr>
            <w:tcW w:w="1318" w:type="dxa"/>
            <w:shd w:val="clear" w:color="auto" w:fill="auto"/>
          </w:tcPr>
          <w:p w14:paraId="23EE1582"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2021 m. </w:t>
            </w:r>
          </w:p>
        </w:tc>
        <w:tc>
          <w:tcPr>
            <w:tcW w:w="2164" w:type="dxa"/>
            <w:shd w:val="clear" w:color="auto" w:fill="auto"/>
          </w:tcPr>
          <w:p w14:paraId="7FBBE760"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w:t>
            </w:r>
            <w:r w:rsidRPr="00532108">
              <w:rPr>
                <w:sz w:val="24"/>
                <w:szCs w:val="24"/>
                <w:lang w:eastAsia="lt-LT"/>
              </w:rPr>
              <w:t>irektoriaus pavaduotojas ugdymui</w:t>
            </w:r>
            <w:r>
              <w:rPr>
                <w:sz w:val="24"/>
                <w:szCs w:val="24"/>
                <w:lang w:eastAsia="lt-LT"/>
              </w:rPr>
              <w:t>, socialinis pedagogas</w:t>
            </w:r>
          </w:p>
        </w:tc>
        <w:tc>
          <w:tcPr>
            <w:tcW w:w="4961" w:type="dxa"/>
            <w:shd w:val="clear" w:color="auto" w:fill="auto"/>
          </w:tcPr>
          <w:p w14:paraId="36E2A1A5" w14:textId="6D9C9EF0" w:rsidR="000D6404" w:rsidRPr="008C31F2" w:rsidRDefault="000D6404" w:rsidP="001C22FE">
            <w:pPr>
              <w:tabs>
                <w:tab w:val="left" w:pos="2410"/>
                <w:tab w:val="left" w:pos="5529"/>
              </w:tabs>
              <w:ind w:right="141"/>
              <w:rPr>
                <w:sz w:val="24"/>
                <w:szCs w:val="24"/>
                <w:lang w:eastAsia="lt-LT"/>
              </w:rPr>
            </w:pPr>
            <w:r w:rsidRPr="008C31F2">
              <w:rPr>
                <w:sz w:val="24"/>
                <w:szCs w:val="24"/>
                <w:lang w:eastAsia="lt-LT"/>
              </w:rPr>
              <w:t>Parengta</w:t>
            </w:r>
            <w:r>
              <w:rPr>
                <w:sz w:val="24"/>
                <w:szCs w:val="24"/>
                <w:lang w:eastAsia="lt-LT"/>
              </w:rPr>
              <w:t>s</w:t>
            </w:r>
            <w:r w:rsidRPr="008C31F2">
              <w:rPr>
                <w:sz w:val="24"/>
                <w:szCs w:val="24"/>
                <w:lang w:eastAsia="lt-LT"/>
              </w:rPr>
              <w:t xml:space="preserve"> įstaigos soci</w:t>
            </w:r>
            <w:r>
              <w:rPr>
                <w:sz w:val="24"/>
                <w:szCs w:val="24"/>
                <w:lang w:eastAsia="lt-LT"/>
              </w:rPr>
              <w:t>alinio emocinio ugdymo planas.</w:t>
            </w:r>
          </w:p>
        </w:tc>
      </w:tr>
      <w:tr w:rsidR="000D6404" w:rsidRPr="000F44D4" w14:paraId="31515FA5" w14:textId="2F5FFEA6" w:rsidTr="0034715A">
        <w:trPr>
          <w:trHeight w:val="1036"/>
        </w:trPr>
        <w:tc>
          <w:tcPr>
            <w:tcW w:w="2507" w:type="dxa"/>
            <w:gridSpan w:val="2"/>
            <w:vMerge/>
            <w:shd w:val="clear" w:color="auto" w:fill="auto"/>
          </w:tcPr>
          <w:p w14:paraId="42B1A9EE" w14:textId="77777777" w:rsidR="000D6404" w:rsidRPr="000F44D4" w:rsidRDefault="000D6404" w:rsidP="001C22FE">
            <w:pPr>
              <w:tabs>
                <w:tab w:val="left" w:pos="2410"/>
                <w:tab w:val="left" w:pos="5529"/>
              </w:tabs>
              <w:ind w:right="141"/>
              <w:rPr>
                <w:sz w:val="24"/>
                <w:szCs w:val="24"/>
                <w:lang w:eastAsia="lt-LT"/>
              </w:rPr>
            </w:pPr>
          </w:p>
        </w:tc>
        <w:tc>
          <w:tcPr>
            <w:tcW w:w="3792" w:type="dxa"/>
            <w:vMerge w:val="restart"/>
            <w:shd w:val="clear" w:color="auto" w:fill="auto"/>
          </w:tcPr>
          <w:p w14:paraId="34D0F909" w14:textId="77777777" w:rsidR="000D6404" w:rsidRDefault="000D6404" w:rsidP="001C22FE">
            <w:pPr>
              <w:tabs>
                <w:tab w:val="left" w:pos="667"/>
                <w:tab w:val="left" w:pos="5529"/>
              </w:tabs>
              <w:ind w:right="141"/>
              <w:contextualSpacing/>
              <w:rPr>
                <w:sz w:val="24"/>
                <w:szCs w:val="24"/>
                <w:lang w:eastAsia="lt-LT"/>
              </w:rPr>
            </w:pPr>
            <w:r>
              <w:rPr>
                <w:sz w:val="24"/>
                <w:szCs w:val="24"/>
                <w:lang w:eastAsia="lt-LT"/>
              </w:rPr>
              <w:t xml:space="preserve">1.5.5. Pedagogų kvalifikacijos kėlimas </w:t>
            </w:r>
            <w:r w:rsidRPr="000F44D4">
              <w:rPr>
                <w:sz w:val="24"/>
                <w:szCs w:val="24"/>
                <w:lang w:eastAsia="lt-LT"/>
              </w:rPr>
              <w:t>vaikų sveikatos</w:t>
            </w:r>
            <w:r>
              <w:rPr>
                <w:sz w:val="24"/>
                <w:szCs w:val="24"/>
                <w:lang w:eastAsia="lt-LT"/>
              </w:rPr>
              <w:t>, fizinio aktyvumo</w:t>
            </w:r>
            <w:r w:rsidRPr="000F44D4">
              <w:rPr>
                <w:sz w:val="24"/>
                <w:szCs w:val="24"/>
                <w:lang w:eastAsia="lt-LT"/>
              </w:rPr>
              <w:t xml:space="preserve"> stiprinimo ir socialinio emocinio ugdymo kvalifikacijos renginiuose.</w:t>
            </w:r>
          </w:p>
        </w:tc>
        <w:tc>
          <w:tcPr>
            <w:tcW w:w="1318" w:type="dxa"/>
            <w:vMerge w:val="restart"/>
            <w:shd w:val="clear" w:color="auto" w:fill="auto"/>
          </w:tcPr>
          <w:p w14:paraId="4FEEA57C"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 xml:space="preserve">2021 m. </w:t>
            </w:r>
          </w:p>
        </w:tc>
        <w:tc>
          <w:tcPr>
            <w:tcW w:w="2164" w:type="dxa"/>
            <w:shd w:val="clear" w:color="auto" w:fill="auto"/>
          </w:tcPr>
          <w:p w14:paraId="114F7060"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Direktorius,</w:t>
            </w:r>
          </w:p>
          <w:p w14:paraId="2F96BCB0"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direktoriaus pavaduotojas ugdymui</w:t>
            </w:r>
          </w:p>
        </w:tc>
        <w:tc>
          <w:tcPr>
            <w:tcW w:w="4961" w:type="dxa"/>
            <w:shd w:val="clear" w:color="auto" w:fill="auto"/>
          </w:tcPr>
          <w:p w14:paraId="10B8F9A1" w14:textId="361429FE" w:rsidR="000D6404" w:rsidRPr="00CE4C7F" w:rsidRDefault="000D6404" w:rsidP="001C22FE">
            <w:pPr>
              <w:tabs>
                <w:tab w:val="left" w:pos="2410"/>
                <w:tab w:val="left" w:pos="5529"/>
              </w:tabs>
              <w:ind w:right="141"/>
              <w:rPr>
                <w:rFonts w:eastAsia="Times New Roman"/>
                <w:sz w:val="24"/>
                <w:szCs w:val="24"/>
              </w:rPr>
            </w:pPr>
            <w:r w:rsidRPr="00CE4C7F">
              <w:rPr>
                <w:rFonts w:eastAsia="Times New Roman"/>
                <w:sz w:val="24"/>
                <w:szCs w:val="24"/>
              </w:rPr>
              <w:t>Įstaigos pedagogams suorganizuota ilgalaikė (40 val.) kvalifikacijos programa „Socialinės ir emocinės vaiko gerovės didinimas ikimokyklinio ugdymo įstaigoje</w:t>
            </w:r>
            <w:r>
              <w:rPr>
                <w:rFonts w:eastAsia="Times New Roman"/>
                <w:sz w:val="24"/>
                <w:szCs w:val="24"/>
              </w:rPr>
              <w:t>.</w:t>
            </w:r>
          </w:p>
        </w:tc>
      </w:tr>
      <w:tr w:rsidR="000D6404" w:rsidRPr="000F44D4" w14:paraId="27B3A71C" w14:textId="234D485E" w:rsidTr="0034715A">
        <w:trPr>
          <w:trHeight w:val="699"/>
        </w:trPr>
        <w:tc>
          <w:tcPr>
            <w:tcW w:w="2507" w:type="dxa"/>
            <w:gridSpan w:val="2"/>
            <w:vMerge/>
            <w:shd w:val="clear" w:color="auto" w:fill="auto"/>
          </w:tcPr>
          <w:p w14:paraId="19CF0134" w14:textId="77777777" w:rsidR="000D6404" w:rsidRPr="000F44D4" w:rsidRDefault="000D6404" w:rsidP="001C22FE">
            <w:pPr>
              <w:tabs>
                <w:tab w:val="left" w:pos="2410"/>
                <w:tab w:val="left" w:pos="5529"/>
              </w:tabs>
              <w:ind w:right="141"/>
              <w:rPr>
                <w:sz w:val="24"/>
                <w:szCs w:val="24"/>
                <w:lang w:eastAsia="lt-LT"/>
              </w:rPr>
            </w:pPr>
          </w:p>
        </w:tc>
        <w:tc>
          <w:tcPr>
            <w:tcW w:w="3792" w:type="dxa"/>
            <w:vMerge/>
            <w:shd w:val="clear" w:color="auto" w:fill="auto"/>
          </w:tcPr>
          <w:p w14:paraId="356DED93" w14:textId="77777777" w:rsidR="000D6404" w:rsidRDefault="000D6404" w:rsidP="001C22FE">
            <w:pPr>
              <w:tabs>
                <w:tab w:val="left" w:pos="667"/>
                <w:tab w:val="left" w:pos="5529"/>
              </w:tabs>
              <w:ind w:right="141"/>
              <w:contextualSpacing/>
              <w:rPr>
                <w:sz w:val="24"/>
                <w:szCs w:val="24"/>
                <w:lang w:eastAsia="lt-LT"/>
              </w:rPr>
            </w:pPr>
          </w:p>
        </w:tc>
        <w:tc>
          <w:tcPr>
            <w:tcW w:w="1318" w:type="dxa"/>
            <w:vMerge/>
            <w:shd w:val="clear" w:color="auto" w:fill="auto"/>
          </w:tcPr>
          <w:p w14:paraId="553FF765" w14:textId="77777777" w:rsidR="000D6404" w:rsidRDefault="000D6404" w:rsidP="001C22FE">
            <w:pPr>
              <w:tabs>
                <w:tab w:val="left" w:pos="2410"/>
                <w:tab w:val="left" w:pos="5529"/>
              </w:tabs>
              <w:ind w:right="141"/>
              <w:jc w:val="center"/>
              <w:rPr>
                <w:sz w:val="24"/>
                <w:szCs w:val="24"/>
                <w:lang w:eastAsia="lt-LT"/>
              </w:rPr>
            </w:pPr>
          </w:p>
        </w:tc>
        <w:tc>
          <w:tcPr>
            <w:tcW w:w="2164" w:type="dxa"/>
            <w:shd w:val="clear" w:color="auto" w:fill="auto"/>
          </w:tcPr>
          <w:p w14:paraId="1202B31D"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 xml:space="preserve">Pedagogai </w:t>
            </w:r>
          </w:p>
        </w:tc>
        <w:tc>
          <w:tcPr>
            <w:tcW w:w="4961" w:type="dxa"/>
            <w:shd w:val="clear" w:color="auto" w:fill="auto"/>
          </w:tcPr>
          <w:p w14:paraId="66DDFE6F" w14:textId="00BB03F2" w:rsidR="000D6404" w:rsidRPr="00F7601B" w:rsidRDefault="000D6404" w:rsidP="001C22FE">
            <w:pPr>
              <w:tabs>
                <w:tab w:val="left" w:pos="2410"/>
                <w:tab w:val="left" w:pos="5529"/>
              </w:tabs>
              <w:ind w:right="141"/>
              <w:rPr>
                <w:rFonts w:eastAsia="Times New Roman"/>
                <w:sz w:val="24"/>
                <w:szCs w:val="24"/>
              </w:rPr>
            </w:pPr>
            <w:r w:rsidRPr="00F7601B">
              <w:rPr>
                <w:rFonts w:eastAsia="Times New Roman"/>
                <w:sz w:val="24"/>
                <w:szCs w:val="24"/>
              </w:rPr>
              <w:t xml:space="preserve">Pedagogai dalyvauja kvalifikacijos tobulinimo renginiuose </w:t>
            </w:r>
            <w:r>
              <w:rPr>
                <w:rFonts w:eastAsia="Times New Roman"/>
                <w:sz w:val="24"/>
                <w:szCs w:val="24"/>
              </w:rPr>
              <w:t>sveikatos ir fizinio aktyvumo ugdymo t</w:t>
            </w:r>
            <w:r w:rsidRPr="00F7601B">
              <w:rPr>
                <w:rFonts w:eastAsia="Times New Roman"/>
                <w:sz w:val="24"/>
                <w:szCs w:val="24"/>
              </w:rPr>
              <w:t>emomis pagal pedagogų kvalifikacijos tobulinimo planą</w:t>
            </w:r>
            <w:r>
              <w:rPr>
                <w:rFonts w:eastAsia="Times New Roman"/>
                <w:sz w:val="24"/>
                <w:szCs w:val="24"/>
              </w:rPr>
              <w:t>.</w:t>
            </w:r>
          </w:p>
        </w:tc>
      </w:tr>
      <w:tr w:rsidR="000D6404" w:rsidRPr="000F44D4" w14:paraId="6A279025" w14:textId="6D76E2AE" w:rsidTr="0034715A">
        <w:trPr>
          <w:trHeight w:val="1036"/>
        </w:trPr>
        <w:tc>
          <w:tcPr>
            <w:tcW w:w="2507" w:type="dxa"/>
            <w:gridSpan w:val="2"/>
            <w:vMerge w:val="restart"/>
            <w:shd w:val="clear" w:color="auto" w:fill="auto"/>
          </w:tcPr>
          <w:p w14:paraId="321E954B" w14:textId="77777777" w:rsidR="000D6404" w:rsidRPr="00F7601B" w:rsidRDefault="000D6404" w:rsidP="001C22FE">
            <w:pPr>
              <w:tabs>
                <w:tab w:val="left" w:pos="2410"/>
                <w:tab w:val="left" w:pos="5529"/>
              </w:tabs>
              <w:ind w:right="141"/>
              <w:rPr>
                <w:sz w:val="24"/>
                <w:szCs w:val="24"/>
                <w:lang w:eastAsia="lt-LT"/>
              </w:rPr>
            </w:pPr>
            <w:r>
              <w:rPr>
                <w:sz w:val="24"/>
                <w:szCs w:val="24"/>
                <w:lang w:eastAsia="lt-LT"/>
              </w:rPr>
              <w:lastRenderedPageBreak/>
              <w:t xml:space="preserve">1.6. </w:t>
            </w:r>
            <w:r w:rsidRPr="00F7601B">
              <w:rPr>
                <w:sz w:val="24"/>
                <w:szCs w:val="24"/>
                <w:lang w:eastAsia="lt-LT"/>
              </w:rPr>
              <w:t>Stiprinti</w:t>
            </w:r>
            <w:r>
              <w:rPr>
                <w:sz w:val="24"/>
                <w:szCs w:val="24"/>
                <w:lang w:eastAsia="lt-LT"/>
              </w:rPr>
              <w:t xml:space="preserve"> </w:t>
            </w:r>
            <w:r w:rsidRPr="00F7601B">
              <w:rPr>
                <w:sz w:val="24"/>
                <w:szCs w:val="24"/>
                <w:lang w:eastAsia="lt-LT"/>
              </w:rPr>
              <w:t>socialinę partnerystę</w:t>
            </w:r>
            <w:r>
              <w:rPr>
                <w:sz w:val="24"/>
                <w:szCs w:val="24"/>
                <w:lang w:eastAsia="lt-LT"/>
              </w:rPr>
              <w:t xml:space="preserve"> </w:t>
            </w:r>
            <w:r w:rsidRPr="00F7601B">
              <w:rPr>
                <w:sz w:val="24"/>
                <w:szCs w:val="24"/>
                <w:lang w:eastAsia="lt-LT"/>
              </w:rPr>
              <w:t>ir dalinimosi gerąja</w:t>
            </w:r>
            <w:r>
              <w:rPr>
                <w:sz w:val="24"/>
                <w:szCs w:val="24"/>
                <w:lang w:eastAsia="lt-LT"/>
              </w:rPr>
              <w:t xml:space="preserve"> </w:t>
            </w:r>
            <w:r w:rsidRPr="00F7601B">
              <w:rPr>
                <w:sz w:val="24"/>
                <w:szCs w:val="24"/>
                <w:lang w:eastAsia="lt-LT"/>
              </w:rPr>
              <w:t>praktinio darbo</w:t>
            </w:r>
          </w:p>
          <w:p w14:paraId="5A5239F5" w14:textId="77777777" w:rsidR="000D6404" w:rsidRPr="000F44D4" w:rsidRDefault="000D6404" w:rsidP="001C22FE">
            <w:pPr>
              <w:tabs>
                <w:tab w:val="left" w:pos="2410"/>
                <w:tab w:val="left" w:pos="5529"/>
              </w:tabs>
              <w:ind w:right="141"/>
              <w:rPr>
                <w:sz w:val="24"/>
                <w:szCs w:val="24"/>
                <w:lang w:eastAsia="lt-LT"/>
              </w:rPr>
            </w:pPr>
            <w:r w:rsidRPr="00F7601B">
              <w:rPr>
                <w:sz w:val="24"/>
                <w:szCs w:val="24"/>
                <w:lang w:eastAsia="lt-LT"/>
              </w:rPr>
              <w:t>patirtimi įgūdžius.</w:t>
            </w:r>
          </w:p>
        </w:tc>
        <w:tc>
          <w:tcPr>
            <w:tcW w:w="3792" w:type="dxa"/>
            <w:vMerge w:val="restart"/>
            <w:shd w:val="clear" w:color="auto" w:fill="auto"/>
          </w:tcPr>
          <w:p w14:paraId="1F86526F" w14:textId="77777777" w:rsidR="000D6404" w:rsidRPr="00D31780" w:rsidRDefault="000D6404" w:rsidP="001C22FE">
            <w:pPr>
              <w:tabs>
                <w:tab w:val="left" w:pos="2410"/>
                <w:tab w:val="left" w:pos="5529"/>
              </w:tabs>
              <w:ind w:right="141"/>
              <w:rPr>
                <w:sz w:val="24"/>
                <w:szCs w:val="24"/>
                <w:lang w:eastAsia="lt-LT"/>
              </w:rPr>
            </w:pPr>
            <w:r>
              <w:rPr>
                <w:sz w:val="24"/>
                <w:szCs w:val="24"/>
                <w:lang w:eastAsia="lt-LT"/>
              </w:rPr>
              <w:t xml:space="preserve">1.6.1. </w:t>
            </w:r>
            <w:r w:rsidRPr="00D31780">
              <w:rPr>
                <w:sz w:val="24"/>
                <w:szCs w:val="24"/>
                <w:lang w:eastAsia="lt-LT"/>
              </w:rPr>
              <w:t xml:space="preserve">Pedagogų projektas „Kolega – kolegai“. </w:t>
            </w:r>
          </w:p>
        </w:tc>
        <w:tc>
          <w:tcPr>
            <w:tcW w:w="1318" w:type="dxa"/>
            <w:vMerge w:val="restart"/>
            <w:shd w:val="clear" w:color="auto" w:fill="auto"/>
          </w:tcPr>
          <w:p w14:paraId="7F152B69" w14:textId="77777777" w:rsidR="000D6404" w:rsidRPr="00D31780" w:rsidRDefault="000D6404" w:rsidP="001C22FE">
            <w:pPr>
              <w:tabs>
                <w:tab w:val="left" w:pos="2410"/>
                <w:tab w:val="left" w:pos="5529"/>
              </w:tabs>
              <w:ind w:right="141"/>
              <w:jc w:val="center"/>
              <w:rPr>
                <w:sz w:val="24"/>
                <w:szCs w:val="24"/>
                <w:lang w:eastAsia="lt-LT"/>
              </w:rPr>
            </w:pPr>
            <w:r w:rsidRPr="00D31780">
              <w:rPr>
                <w:sz w:val="24"/>
                <w:szCs w:val="24"/>
                <w:lang w:eastAsia="lt-LT"/>
              </w:rPr>
              <w:t xml:space="preserve">2021 m. </w:t>
            </w:r>
          </w:p>
        </w:tc>
        <w:tc>
          <w:tcPr>
            <w:tcW w:w="2164" w:type="dxa"/>
            <w:vMerge w:val="restart"/>
            <w:shd w:val="clear" w:color="auto" w:fill="auto"/>
          </w:tcPr>
          <w:p w14:paraId="6A2F5919" w14:textId="77777777" w:rsidR="000D6404" w:rsidRPr="00D31780" w:rsidRDefault="000D6404" w:rsidP="001C22FE">
            <w:pPr>
              <w:tabs>
                <w:tab w:val="left" w:pos="2410"/>
                <w:tab w:val="left" w:pos="5529"/>
              </w:tabs>
              <w:ind w:right="141"/>
              <w:jc w:val="center"/>
              <w:rPr>
                <w:sz w:val="24"/>
                <w:szCs w:val="24"/>
                <w:lang w:eastAsia="lt-LT"/>
              </w:rPr>
            </w:pPr>
            <w:r w:rsidRPr="00D31780">
              <w:rPr>
                <w:sz w:val="24"/>
                <w:szCs w:val="24"/>
                <w:lang w:eastAsia="lt-LT"/>
              </w:rPr>
              <w:t>Direktoriaus pavaduotojas ugdymui,</w:t>
            </w:r>
          </w:p>
          <w:p w14:paraId="3579FAF6" w14:textId="77777777" w:rsidR="000D6404" w:rsidRPr="00D31780" w:rsidRDefault="000D6404" w:rsidP="001C22FE">
            <w:pPr>
              <w:tabs>
                <w:tab w:val="left" w:pos="2410"/>
                <w:tab w:val="left" w:pos="5529"/>
              </w:tabs>
              <w:ind w:right="141"/>
              <w:jc w:val="center"/>
              <w:rPr>
                <w:sz w:val="24"/>
                <w:szCs w:val="24"/>
                <w:lang w:eastAsia="lt-LT"/>
              </w:rPr>
            </w:pPr>
            <w:r w:rsidRPr="00D31780">
              <w:rPr>
                <w:sz w:val="24"/>
                <w:szCs w:val="24"/>
                <w:lang w:eastAsia="lt-LT"/>
              </w:rPr>
              <w:t>metodinės grupės pirmininkas</w:t>
            </w:r>
          </w:p>
        </w:tc>
        <w:tc>
          <w:tcPr>
            <w:tcW w:w="4961" w:type="dxa"/>
            <w:shd w:val="clear" w:color="auto" w:fill="auto"/>
          </w:tcPr>
          <w:p w14:paraId="04E31ECE" w14:textId="6CCFB921" w:rsidR="000D6404" w:rsidRPr="00D31780" w:rsidRDefault="000D6404" w:rsidP="001C22FE">
            <w:pPr>
              <w:tabs>
                <w:tab w:val="left" w:pos="2410"/>
                <w:tab w:val="left" w:pos="5529"/>
              </w:tabs>
              <w:ind w:right="141"/>
              <w:rPr>
                <w:color w:val="000000"/>
                <w:sz w:val="24"/>
                <w:szCs w:val="24"/>
                <w:lang w:eastAsia="lt-LT"/>
              </w:rPr>
            </w:pPr>
            <w:r w:rsidRPr="00D31780">
              <w:rPr>
                <w:color w:val="000000"/>
                <w:sz w:val="24"/>
                <w:szCs w:val="24"/>
                <w:lang w:eastAsia="lt-LT"/>
              </w:rPr>
              <w:t xml:space="preserve">Kiekvienas pedagogas dalyvauja 1 kito pedagogo veikloje, </w:t>
            </w:r>
            <w:r>
              <w:rPr>
                <w:color w:val="000000"/>
                <w:sz w:val="24"/>
                <w:szCs w:val="24"/>
                <w:lang w:eastAsia="lt-LT"/>
              </w:rPr>
              <w:t xml:space="preserve">stebi, </w:t>
            </w:r>
            <w:r w:rsidRPr="00D31780">
              <w:rPr>
                <w:color w:val="000000"/>
                <w:sz w:val="24"/>
                <w:szCs w:val="24"/>
                <w:lang w:eastAsia="lt-LT"/>
              </w:rPr>
              <w:t>aptaria, dalinasi idėjomis.</w:t>
            </w:r>
          </w:p>
        </w:tc>
      </w:tr>
      <w:tr w:rsidR="000D6404" w:rsidRPr="000F44D4" w14:paraId="4AA8B6AB" w14:textId="18218667" w:rsidTr="0034715A">
        <w:trPr>
          <w:trHeight w:val="1036"/>
        </w:trPr>
        <w:tc>
          <w:tcPr>
            <w:tcW w:w="2507" w:type="dxa"/>
            <w:gridSpan w:val="2"/>
            <w:vMerge/>
            <w:shd w:val="clear" w:color="auto" w:fill="auto"/>
          </w:tcPr>
          <w:p w14:paraId="0AD1C47F" w14:textId="77777777" w:rsidR="000D6404" w:rsidRPr="00F7601B" w:rsidRDefault="000D6404" w:rsidP="001C22FE">
            <w:pPr>
              <w:tabs>
                <w:tab w:val="left" w:pos="2410"/>
                <w:tab w:val="left" w:pos="5529"/>
              </w:tabs>
              <w:ind w:right="141"/>
              <w:rPr>
                <w:sz w:val="24"/>
                <w:szCs w:val="24"/>
                <w:lang w:eastAsia="lt-LT"/>
              </w:rPr>
            </w:pPr>
          </w:p>
        </w:tc>
        <w:tc>
          <w:tcPr>
            <w:tcW w:w="3792" w:type="dxa"/>
            <w:vMerge/>
            <w:shd w:val="clear" w:color="auto" w:fill="auto"/>
          </w:tcPr>
          <w:p w14:paraId="2C6BE294" w14:textId="77777777" w:rsidR="000D6404" w:rsidRPr="00D31780" w:rsidRDefault="000D6404" w:rsidP="001C22FE">
            <w:pPr>
              <w:tabs>
                <w:tab w:val="left" w:pos="2410"/>
                <w:tab w:val="left" w:pos="5529"/>
              </w:tabs>
              <w:ind w:right="141"/>
              <w:rPr>
                <w:sz w:val="24"/>
                <w:szCs w:val="24"/>
                <w:lang w:eastAsia="lt-LT"/>
              </w:rPr>
            </w:pPr>
          </w:p>
        </w:tc>
        <w:tc>
          <w:tcPr>
            <w:tcW w:w="1318" w:type="dxa"/>
            <w:vMerge/>
            <w:shd w:val="clear" w:color="auto" w:fill="auto"/>
          </w:tcPr>
          <w:p w14:paraId="41E00236" w14:textId="77777777" w:rsidR="000D6404" w:rsidRPr="00D31780" w:rsidRDefault="000D6404" w:rsidP="001C22FE">
            <w:pPr>
              <w:tabs>
                <w:tab w:val="left" w:pos="2410"/>
                <w:tab w:val="left" w:pos="5529"/>
              </w:tabs>
              <w:ind w:right="141"/>
              <w:jc w:val="center"/>
              <w:rPr>
                <w:sz w:val="24"/>
                <w:szCs w:val="24"/>
                <w:lang w:eastAsia="lt-LT"/>
              </w:rPr>
            </w:pPr>
          </w:p>
        </w:tc>
        <w:tc>
          <w:tcPr>
            <w:tcW w:w="2164" w:type="dxa"/>
            <w:vMerge/>
            <w:shd w:val="clear" w:color="auto" w:fill="auto"/>
          </w:tcPr>
          <w:p w14:paraId="49C19F2B" w14:textId="77777777" w:rsidR="000D6404" w:rsidRPr="00D31780" w:rsidRDefault="000D6404" w:rsidP="001C22FE">
            <w:pPr>
              <w:tabs>
                <w:tab w:val="left" w:pos="2410"/>
                <w:tab w:val="left" w:pos="5529"/>
              </w:tabs>
              <w:ind w:right="141"/>
              <w:jc w:val="center"/>
              <w:rPr>
                <w:sz w:val="24"/>
                <w:szCs w:val="24"/>
                <w:lang w:eastAsia="lt-LT"/>
              </w:rPr>
            </w:pPr>
          </w:p>
        </w:tc>
        <w:tc>
          <w:tcPr>
            <w:tcW w:w="4961" w:type="dxa"/>
            <w:shd w:val="clear" w:color="auto" w:fill="auto"/>
          </w:tcPr>
          <w:p w14:paraId="592DCE6B" w14:textId="372B6EFC" w:rsidR="000D6404" w:rsidRPr="00532108" w:rsidRDefault="000D6404" w:rsidP="001C22FE">
            <w:pPr>
              <w:tabs>
                <w:tab w:val="left" w:pos="2410"/>
                <w:tab w:val="left" w:pos="5529"/>
              </w:tabs>
              <w:ind w:right="141"/>
              <w:rPr>
                <w:color w:val="000000"/>
                <w:sz w:val="24"/>
                <w:szCs w:val="24"/>
                <w:lang w:eastAsia="lt-LT"/>
              </w:rPr>
            </w:pPr>
            <w:r w:rsidRPr="00532108">
              <w:rPr>
                <w:color w:val="000000"/>
                <w:sz w:val="24"/>
                <w:szCs w:val="24"/>
                <w:lang w:eastAsia="lt-LT"/>
              </w:rPr>
              <w:t>Ne mažiau kaip 40% įstaigos pedagogų tobulina skaitmeninio raštingumo praktinius įgūdžius dalindamiesi profesine patirtimi tarpusavyje įstaigoje.</w:t>
            </w:r>
          </w:p>
        </w:tc>
      </w:tr>
      <w:tr w:rsidR="000D6404" w:rsidRPr="000F44D4" w14:paraId="397486D7" w14:textId="4D54D721" w:rsidTr="0034715A">
        <w:trPr>
          <w:trHeight w:val="1036"/>
        </w:trPr>
        <w:tc>
          <w:tcPr>
            <w:tcW w:w="2507" w:type="dxa"/>
            <w:gridSpan w:val="2"/>
            <w:vMerge/>
            <w:shd w:val="clear" w:color="auto" w:fill="auto"/>
          </w:tcPr>
          <w:p w14:paraId="45749BA2" w14:textId="77777777" w:rsidR="000D6404" w:rsidRPr="00F7601B" w:rsidRDefault="000D6404" w:rsidP="001C22FE">
            <w:pPr>
              <w:tabs>
                <w:tab w:val="left" w:pos="2410"/>
                <w:tab w:val="left" w:pos="5529"/>
              </w:tabs>
              <w:ind w:right="141"/>
              <w:rPr>
                <w:sz w:val="24"/>
                <w:szCs w:val="24"/>
                <w:lang w:eastAsia="lt-LT"/>
              </w:rPr>
            </w:pPr>
          </w:p>
        </w:tc>
        <w:tc>
          <w:tcPr>
            <w:tcW w:w="3792" w:type="dxa"/>
            <w:shd w:val="clear" w:color="auto" w:fill="auto"/>
          </w:tcPr>
          <w:p w14:paraId="258363B4" w14:textId="77777777" w:rsidR="000D6404" w:rsidRPr="00F05605" w:rsidRDefault="000D6404" w:rsidP="001C22FE">
            <w:pPr>
              <w:tabs>
                <w:tab w:val="left" w:pos="667"/>
                <w:tab w:val="left" w:pos="5529"/>
              </w:tabs>
              <w:ind w:right="141"/>
              <w:contextualSpacing/>
              <w:rPr>
                <w:sz w:val="24"/>
                <w:szCs w:val="24"/>
                <w:lang w:eastAsia="lt-LT"/>
              </w:rPr>
            </w:pPr>
            <w:r w:rsidRPr="00F05605">
              <w:rPr>
                <w:sz w:val="24"/>
                <w:szCs w:val="24"/>
                <w:lang w:eastAsia="lt-LT"/>
              </w:rPr>
              <w:t>1.6.2. Pedagogų bendradarbiavimas ir gerosios darbo patirties sklaida konferencijose, seminaruose, metodinėse dienose.</w:t>
            </w:r>
          </w:p>
          <w:p w14:paraId="3C94BFAA" w14:textId="77777777" w:rsidR="000D6404" w:rsidRPr="00F05605" w:rsidRDefault="000D6404" w:rsidP="001C22FE">
            <w:pPr>
              <w:tabs>
                <w:tab w:val="left" w:pos="667"/>
                <w:tab w:val="left" w:pos="5529"/>
              </w:tabs>
              <w:ind w:right="141"/>
              <w:contextualSpacing/>
              <w:rPr>
                <w:sz w:val="24"/>
                <w:szCs w:val="24"/>
                <w:lang w:eastAsia="lt-LT"/>
              </w:rPr>
            </w:pPr>
          </w:p>
        </w:tc>
        <w:tc>
          <w:tcPr>
            <w:tcW w:w="1318" w:type="dxa"/>
            <w:shd w:val="clear" w:color="auto" w:fill="auto"/>
          </w:tcPr>
          <w:p w14:paraId="3189BD57"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2</w:t>
            </w:r>
            <w:r>
              <w:rPr>
                <w:sz w:val="24"/>
                <w:szCs w:val="24"/>
                <w:lang w:eastAsia="lt-LT"/>
              </w:rPr>
              <w:t>021</w:t>
            </w:r>
            <w:r w:rsidRPr="000F44D4">
              <w:rPr>
                <w:sz w:val="24"/>
                <w:szCs w:val="24"/>
                <w:lang w:eastAsia="lt-LT"/>
              </w:rPr>
              <w:t xml:space="preserve"> m.</w:t>
            </w:r>
          </w:p>
        </w:tc>
        <w:tc>
          <w:tcPr>
            <w:tcW w:w="2164" w:type="dxa"/>
            <w:shd w:val="clear" w:color="auto" w:fill="auto"/>
          </w:tcPr>
          <w:p w14:paraId="0C31919E"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Pedagogai</w:t>
            </w:r>
          </w:p>
        </w:tc>
        <w:tc>
          <w:tcPr>
            <w:tcW w:w="4961" w:type="dxa"/>
            <w:shd w:val="clear" w:color="auto" w:fill="auto"/>
          </w:tcPr>
          <w:p w14:paraId="4ACDFB48" w14:textId="18B9E107" w:rsidR="000D6404" w:rsidRPr="00995286" w:rsidRDefault="000D6404" w:rsidP="001C22FE">
            <w:pPr>
              <w:tabs>
                <w:tab w:val="left" w:pos="4"/>
                <w:tab w:val="left" w:pos="5529"/>
              </w:tabs>
              <w:ind w:left="4" w:right="141"/>
              <w:contextualSpacing/>
              <w:rPr>
                <w:sz w:val="24"/>
                <w:szCs w:val="24"/>
                <w:lang w:eastAsia="lt-LT"/>
              </w:rPr>
            </w:pPr>
            <w:r w:rsidRPr="00995286">
              <w:rPr>
                <w:sz w:val="24"/>
                <w:szCs w:val="24"/>
                <w:lang w:eastAsia="lt-LT"/>
              </w:rPr>
              <w:t>Ne mažiau kaip 20% įstaigos pedagogų tobulina lyderystės įgūdžius dalindamiesi profesine patirtimi su miesto ir šalies pedagogais</w:t>
            </w:r>
            <w:r>
              <w:rPr>
                <w:sz w:val="24"/>
                <w:szCs w:val="24"/>
                <w:lang w:eastAsia="lt-LT"/>
              </w:rPr>
              <w:t>.</w:t>
            </w:r>
          </w:p>
        </w:tc>
      </w:tr>
      <w:tr w:rsidR="000D6404" w:rsidRPr="000F44D4" w14:paraId="1A65F7EA" w14:textId="5B2DE161" w:rsidTr="0034715A">
        <w:trPr>
          <w:trHeight w:val="894"/>
        </w:trPr>
        <w:tc>
          <w:tcPr>
            <w:tcW w:w="2507" w:type="dxa"/>
            <w:gridSpan w:val="2"/>
            <w:vMerge/>
            <w:shd w:val="clear" w:color="auto" w:fill="auto"/>
          </w:tcPr>
          <w:p w14:paraId="4665A7D1" w14:textId="77777777" w:rsidR="000D6404" w:rsidRPr="00F7601B" w:rsidRDefault="000D6404" w:rsidP="001C22FE">
            <w:pPr>
              <w:tabs>
                <w:tab w:val="left" w:pos="2410"/>
                <w:tab w:val="left" w:pos="5529"/>
              </w:tabs>
              <w:ind w:right="141"/>
              <w:rPr>
                <w:sz w:val="24"/>
                <w:szCs w:val="24"/>
                <w:lang w:eastAsia="lt-LT"/>
              </w:rPr>
            </w:pPr>
          </w:p>
        </w:tc>
        <w:tc>
          <w:tcPr>
            <w:tcW w:w="3792" w:type="dxa"/>
            <w:shd w:val="clear" w:color="auto" w:fill="auto"/>
          </w:tcPr>
          <w:p w14:paraId="44E3E23B" w14:textId="77777777" w:rsidR="000D6404" w:rsidRPr="00F05605" w:rsidRDefault="000D6404" w:rsidP="001C22FE">
            <w:pPr>
              <w:tabs>
                <w:tab w:val="left" w:pos="667"/>
                <w:tab w:val="left" w:pos="5529"/>
              </w:tabs>
              <w:ind w:right="141"/>
              <w:contextualSpacing/>
              <w:rPr>
                <w:sz w:val="24"/>
                <w:szCs w:val="24"/>
                <w:lang w:eastAsia="lt-LT"/>
              </w:rPr>
            </w:pPr>
            <w:r w:rsidRPr="00F05605">
              <w:rPr>
                <w:sz w:val="24"/>
                <w:szCs w:val="24"/>
                <w:lang w:eastAsia="lt-LT"/>
              </w:rPr>
              <w:t>1.6.3. Respublikinių ikimokyklinio ir priešmokyklinio ugdymo įstaigų projektų organizavimas.</w:t>
            </w:r>
          </w:p>
        </w:tc>
        <w:tc>
          <w:tcPr>
            <w:tcW w:w="1318" w:type="dxa"/>
            <w:shd w:val="clear" w:color="auto" w:fill="auto"/>
          </w:tcPr>
          <w:p w14:paraId="756ABB16"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2021 m. </w:t>
            </w:r>
          </w:p>
        </w:tc>
        <w:tc>
          <w:tcPr>
            <w:tcW w:w="2164" w:type="dxa"/>
            <w:shd w:val="clear" w:color="auto" w:fill="auto"/>
          </w:tcPr>
          <w:p w14:paraId="1A982A0A"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Pedagogai </w:t>
            </w:r>
          </w:p>
        </w:tc>
        <w:tc>
          <w:tcPr>
            <w:tcW w:w="4961" w:type="dxa"/>
            <w:shd w:val="clear" w:color="auto" w:fill="auto"/>
          </w:tcPr>
          <w:p w14:paraId="0A2C397B" w14:textId="20D71E02" w:rsidR="000D6404" w:rsidRDefault="000D6404" w:rsidP="001C22FE">
            <w:pPr>
              <w:tabs>
                <w:tab w:val="left" w:pos="4"/>
                <w:tab w:val="left" w:pos="5529"/>
              </w:tabs>
              <w:ind w:left="4" w:right="141"/>
              <w:contextualSpacing/>
              <w:rPr>
                <w:sz w:val="24"/>
                <w:szCs w:val="24"/>
                <w:lang w:eastAsia="lt-LT"/>
              </w:rPr>
            </w:pPr>
            <w:r>
              <w:rPr>
                <w:sz w:val="24"/>
                <w:szCs w:val="24"/>
                <w:lang w:eastAsia="lt-LT"/>
              </w:rPr>
              <w:t>Suorganizuoti ne mažiau kaip 2 respublikiniai projektai.</w:t>
            </w:r>
          </w:p>
        </w:tc>
      </w:tr>
      <w:tr w:rsidR="000D6404" w:rsidRPr="000F44D4" w14:paraId="19E7A2C0" w14:textId="5DA5E518" w:rsidTr="0034715A">
        <w:trPr>
          <w:trHeight w:val="1036"/>
        </w:trPr>
        <w:tc>
          <w:tcPr>
            <w:tcW w:w="2507" w:type="dxa"/>
            <w:gridSpan w:val="2"/>
            <w:vMerge w:val="restart"/>
            <w:shd w:val="clear" w:color="auto" w:fill="auto"/>
          </w:tcPr>
          <w:p w14:paraId="54E488EC" w14:textId="19A875BF" w:rsidR="000D6404" w:rsidRPr="00F7601B" w:rsidRDefault="000D6404" w:rsidP="001C22FE">
            <w:pPr>
              <w:tabs>
                <w:tab w:val="left" w:pos="2410"/>
                <w:tab w:val="left" w:pos="5529"/>
              </w:tabs>
              <w:ind w:right="141"/>
              <w:rPr>
                <w:sz w:val="24"/>
                <w:szCs w:val="24"/>
                <w:lang w:eastAsia="lt-LT"/>
              </w:rPr>
            </w:pPr>
            <w:bookmarkStart w:id="1" w:name="_Hlk119520253"/>
            <w:r>
              <w:rPr>
                <w:sz w:val="24"/>
                <w:szCs w:val="24"/>
                <w:lang w:eastAsia="lt-LT"/>
              </w:rPr>
              <w:t xml:space="preserve">1.7. </w:t>
            </w:r>
            <w:r w:rsidRPr="000F44D4">
              <w:rPr>
                <w:sz w:val="24"/>
                <w:szCs w:val="24"/>
                <w:lang w:eastAsia="lt-LT"/>
              </w:rPr>
              <w:t>Plėtoti bendradarbiavimą ir partnerystę su ugdytinių šeimomis.</w:t>
            </w:r>
            <w:bookmarkEnd w:id="1"/>
          </w:p>
        </w:tc>
        <w:tc>
          <w:tcPr>
            <w:tcW w:w="3792" w:type="dxa"/>
            <w:shd w:val="clear" w:color="auto" w:fill="auto"/>
          </w:tcPr>
          <w:p w14:paraId="5E65B96C" w14:textId="77777777" w:rsidR="000D6404" w:rsidRPr="00F05605" w:rsidRDefault="000D6404" w:rsidP="001C22FE">
            <w:pPr>
              <w:tabs>
                <w:tab w:val="left" w:pos="620"/>
                <w:tab w:val="left" w:pos="2410"/>
                <w:tab w:val="left" w:pos="5529"/>
              </w:tabs>
              <w:ind w:right="141"/>
              <w:rPr>
                <w:sz w:val="24"/>
                <w:szCs w:val="24"/>
                <w:lang w:eastAsia="lt-LT"/>
              </w:rPr>
            </w:pPr>
            <w:r w:rsidRPr="00F05605">
              <w:rPr>
                <w:sz w:val="24"/>
                <w:szCs w:val="24"/>
                <w:lang w:eastAsia="lt-LT"/>
              </w:rPr>
              <w:t>1.7.1. Akcijų/kūrybinių dirbtuvių ugdytinių šeimoms organizavimas.</w:t>
            </w:r>
          </w:p>
        </w:tc>
        <w:tc>
          <w:tcPr>
            <w:tcW w:w="1318" w:type="dxa"/>
            <w:shd w:val="clear" w:color="auto" w:fill="auto"/>
          </w:tcPr>
          <w:p w14:paraId="7F874F74"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2021 </w:t>
            </w:r>
            <w:r w:rsidRPr="000F44D4">
              <w:rPr>
                <w:sz w:val="24"/>
                <w:szCs w:val="24"/>
                <w:lang w:eastAsia="lt-LT"/>
              </w:rPr>
              <w:t>m.</w:t>
            </w:r>
          </w:p>
        </w:tc>
        <w:tc>
          <w:tcPr>
            <w:tcW w:w="2164" w:type="dxa"/>
            <w:shd w:val="clear" w:color="auto" w:fill="auto"/>
          </w:tcPr>
          <w:p w14:paraId="05001293"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Direktorius, direktoriaus pavaduotojas</w:t>
            </w:r>
          </w:p>
          <w:p w14:paraId="6ED54793"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ugdymui, pedagogai</w:t>
            </w:r>
          </w:p>
        </w:tc>
        <w:tc>
          <w:tcPr>
            <w:tcW w:w="4961" w:type="dxa"/>
            <w:shd w:val="clear" w:color="auto" w:fill="auto"/>
          </w:tcPr>
          <w:p w14:paraId="4052B983" w14:textId="22F69A11" w:rsidR="000D6404" w:rsidRPr="000F44D4" w:rsidRDefault="000D6404" w:rsidP="001C22FE">
            <w:pPr>
              <w:tabs>
                <w:tab w:val="left" w:pos="2410"/>
                <w:tab w:val="left" w:pos="5529"/>
              </w:tabs>
              <w:ind w:right="141"/>
              <w:rPr>
                <w:sz w:val="24"/>
                <w:szCs w:val="24"/>
                <w:lang w:eastAsia="lt-LT"/>
              </w:rPr>
            </w:pPr>
            <w:r w:rsidRPr="000F44D4">
              <w:rPr>
                <w:sz w:val="24"/>
                <w:szCs w:val="24"/>
                <w:lang w:eastAsia="lt-LT"/>
              </w:rPr>
              <w:t>Organizuotos ne mažiau kaip 2 akcijos/kūrybinės dirbtuvės ugdytinių šeimoms</w:t>
            </w:r>
            <w:r>
              <w:rPr>
                <w:sz w:val="24"/>
                <w:szCs w:val="24"/>
                <w:lang w:eastAsia="lt-LT"/>
              </w:rPr>
              <w:t>.</w:t>
            </w:r>
          </w:p>
        </w:tc>
      </w:tr>
      <w:tr w:rsidR="000D6404" w:rsidRPr="000F44D4" w14:paraId="4599A980" w14:textId="40A3B0BB" w:rsidTr="0034715A">
        <w:trPr>
          <w:trHeight w:val="588"/>
        </w:trPr>
        <w:tc>
          <w:tcPr>
            <w:tcW w:w="2507" w:type="dxa"/>
            <w:gridSpan w:val="2"/>
            <w:vMerge/>
            <w:shd w:val="clear" w:color="auto" w:fill="auto"/>
          </w:tcPr>
          <w:p w14:paraId="665B6309" w14:textId="77777777" w:rsidR="000D6404" w:rsidRPr="000F44D4" w:rsidRDefault="000D6404" w:rsidP="001C22FE">
            <w:pPr>
              <w:tabs>
                <w:tab w:val="left" w:pos="426"/>
              </w:tabs>
              <w:rPr>
                <w:sz w:val="24"/>
                <w:szCs w:val="24"/>
                <w:lang w:eastAsia="lt-LT"/>
              </w:rPr>
            </w:pPr>
          </w:p>
        </w:tc>
        <w:tc>
          <w:tcPr>
            <w:tcW w:w="3792" w:type="dxa"/>
            <w:shd w:val="clear" w:color="auto" w:fill="auto"/>
          </w:tcPr>
          <w:p w14:paraId="5AF32E74" w14:textId="77777777" w:rsidR="000D6404" w:rsidRDefault="000D6404" w:rsidP="001C22FE">
            <w:pPr>
              <w:tabs>
                <w:tab w:val="left" w:pos="2410"/>
                <w:tab w:val="left" w:pos="5529"/>
              </w:tabs>
              <w:ind w:right="141"/>
              <w:rPr>
                <w:sz w:val="24"/>
                <w:szCs w:val="24"/>
                <w:lang w:eastAsia="lt-LT"/>
              </w:rPr>
            </w:pPr>
            <w:r>
              <w:rPr>
                <w:sz w:val="24"/>
                <w:szCs w:val="24"/>
                <w:lang w:eastAsia="lt-LT"/>
              </w:rPr>
              <w:t>1.7.2. Surengti tėvų forumą.</w:t>
            </w:r>
          </w:p>
          <w:p w14:paraId="3E49FE58" w14:textId="77777777" w:rsidR="000D6404" w:rsidRPr="000F44D4" w:rsidRDefault="000D6404" w:rsidP="001C22FE">
            <w:pPr>
              <w:tabs>
                <w:tab w:val="left" w:pos="2410"/>
                <w:tab w:val="left" w:pos="5529"/>
              </w:tabs>
              <w:ind w:right="141"/>
              <w:rPr>
                <w:sz w:val="24"/>
                <w:szCs w:val="24"/>
                <w:lang w:eastAsia="lt-LT"/>
              </w:rPr>
            </w:pPr>
          </w:p>
        </w:tc>
        <w:tc>
          <w:tcPr>
            <w:tcW w:w="1318" w:type="dxa"/>
            <w:shd w:val="clear" w:color="auto" w:fill="auto"/>
          </w:tcPr>
          <w:p w14:paraId="37AF4684"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2021 m. </w:t>
            </w:r>
          </w:p>
        </w:tc>
        <w:tc>
          <w:tcPr>
            <w:tcW w:w="2164" w:type="dxa"/>
            <w:shd w:val="clear" w:color="auto" w:fill="auto"/>
          </w:tcPr>
          <w:p w14:paraId="5A3119E8"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Direktorius</w:t>
            </w:r>
          </w:p>
        </w:tc>
        <w:tc>
          <w:tcPr>
            <w:tcW w:w="4961" w:type="dxa"/>
            <w:shd w:val="clear" w:color="auto" w:fill="auto"/>
          </w:tcPr>
          <w:p w14:paraId="62BFBD1D" w14:textId="2F42058B" w:rsidR="000D6404" w:rsidRPr="00995286" w:rsidRDefault="000D6404" w:rsidP="001C22FE">
            <w:pPr>
              <w:tabs>
                <w:tab w:val="left" w:pos="2410"/>
                <w:tab w:val="left" w:pos="5529"/>
              </w:tabs>
              <w:ind w:right="141"/>
              <w:rPr>
                <w:sz w:val="24"/>
                <w:szCs w:val="24"/>
                <w:lang w:eastAsia="lt-LT"/>
              </w:rPr>
            </w:pPr>
            <w:r w:rsidRPr="00995286">
              <w:rPr>
                <w:sz w:val="24"/>
                <w:szCs w:val="24"/>
                <w:lang w:eastAsia="lt-LT"/>
              </w:rPr>
              <w:t>Surengtas tėvų forumas „Darželį kuriame kartu“</w:t>
            </w:r>
            <w:r>
              <w:rPr>
                <w:sz w:val="24"/>
                <w:szCs w:val="24"/>
                <w:lang w:eastAsia="lt-LT"/>
              </w:rPr>
              <w:t>.</w:t>
            </w:r>
          </w:p>
        </w:tc>
      </w:tr>
      <w:tr w:rsidR="000D6404" w:rsidRPr="000F44D4" w14:paraId="77C929CC" w14:textId="70C6F0CD" w:rsidTr="0034715A">
        <w:trPr>
          <w:trHeight w:val="482"/>
        </w:trPr>
        <w:tc>
          <w:tcPr>
            <w:tcW w:w="2507" w:type="dxa"/>
            <w:gridSpan w:val="2"/>
            <w:vMerge/>
            <w:shd w:val="clear" w:color="auto" w:fill="auto"/>
          </w:tcPr>
          <w:p w14:paraId="33086DF1" w14:textId="77777777" w:rsidR="000D6404" w:rsidRPr="000F44D4" w:rsidRDefault="000D6404" w:rsidP="009F7C0E">
            <w:pPr>
              <w:numPr>
                <w:ilvl w:val="1"/>
                <w:numId w:val="2"/>
              </w:numPr>
              <w:tabs>
                <w:tab w:val="left" w:pos="426"/>
              </w:tabs>
              <w:rPr>
                <w:sz w:val="24"/>
                <w:szCs w:val="24"/>
                <w:lang w:eastAsia="lt-LT"/>
              </w:rPr>
            </w:pPr>
          </w:p>
        </w:tc>
        <w:tc>
          <w:tcPr>
            <w:tcW w:w="3792" w:type="dxa"/>
            <w:shd w:val="clear" w:color="auto" w:fill="auto"/>
          </w:tcPr>
          <w:p w14:paraId="656E733E" w14:textId="77777777" w:rsidR="000D6404" w:rsidRPr="000F44D4" w:rsidRDefault="000D6404" w:rsidP="001C22FE">
            <w:pPr>
              <w:tabs>
                <w:tab w:val="left" w:pos="2410"/>
                <w:tab w:val="left" w:pos="5529"/>
              </w:tabs>
              <w:ind w:right="141"/>
              <w:rPr>
                <w:sz w:val="24"/>
                <w:szCs w:val="24"/>
                <w:lang w:eastAsia="lt-LT"/>
              </w:rPr>
            </w:pPr>
            <w:r>
              <w:rPr>
                <w:sz w:val="24"/>
                <w:szCs w:val="24"/>
                <w:lang w:eastAsia="lt-LT"/>
              </w:rPr>
              <w:t>1.7.3. Tėvų iniciatyvų įgyvendinimas.</w:t>
            </w:r>
          </w:p>
        </w:tc>
        <w:tc>
          <w:tcPr>
            <w:tcW w:w="1318" w:type="dxa"/>
            <w:shd w:val="clear" w:color="auto" w:fill="auto"/>
          </w:tcPr>
          <w:p w14:paraId="5947F04E"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 xml:space="preserve">2021 m. </w:t>
            </w:r>
          </w:p>
        </w:tc>
        <w:tc>
          <w:tcPr>
            <w:tcW w:w="2164" w:type="dxa"/>
            <w:shd w:val="clear" w:color="auto" w:fill="auto"/>
          </w:tcPr>
          <w:p w14:paraId="37DAD7EC"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Direktorius</w:t>
            </w:r>
          </w:p>
        </w:tc>
        <w:tc>
          <w:tcPr>
            <w:tcW w:w="4961" w:type="dxa"/>
            <w:shd w:val="clear" w:color="auto" w:fill="auto"/>
          </w:tcPr>
          <w:p w14:paraId="1B10DE90" w14:textId="459A8C27" w:rsidR="000D6404" w:rsidRDefault="000D6404" w:rsidP="001C22FE">
            <w:pPr>
              <w:tabs>
                <w:tab w:val="left" w:pos="2410"/>
                <w:tab w:val="left" w:pos="5529"/>
              </w:tabs>
              <w:ind w:right="141"/>
              <w:rPr>
                <w:sz w:val="24"/>
                <w:szCs w:val="24"/>
                <w:lang w:eastAsia="lt-LT"/>
              </w:rPr>
            </w:pPr>
            <w:r>
              <w:rPr>
                <w:sz w:val="24"/>
                <w:szCs w:val="24"/>
                <w:lang w:eastAsia="lt-LT"/>
              </w:rPr>
              <w:t>Įgyvendinta bent 1 tėvų iniciatyva darželyje.</w:t>
            </w:r>
          </w:p>
        </w:tc>
      </w:tr>
      <w:tr w:rsidR="000D6404" w:rsidRPr="000F44D4" w14:paraId="640827A9" w14:textId="7136F7FA" w:rsidTr="0034715A">
        <w:tc>
          <w:tcPr>
            <w:tcW w:w="2507" w:type="dxa"/>
            <w:gridSpan w:val="2"/>
            <w:vMerge/>
            <w:shd w:val="clear" w:color="auto" w:fill="auto"/>
          </w:tcPr>
          <w:p w14:paraId="7B5566F9" w14:textId="77777777" w:rsidR="000D6404" w:rsidRPr="000F44D4" w:rsidRDefault="000D6404" w:rsidP="001C22FE">
            <w:pPr>
              <w:rPr>
                <w:sz w:val="24"/>
                <w:szCs w:val="24"/>
                <w:highlight w:val="yellow"/>
                <w:lang w:eastAsia="lt-LT"/>
              </w:rPr>
            </w:pPr>
          </w:p>
        </w:tc>
        <w:tc>
          <w:tcPr>
            <w:tcW w:w="3792" w:type="dxa"/>
            <w:shd w:val="clear" w:color="auto" w:fill="auto"/>
          </w:tcPr>
          <w:p w14:paraId="165C6601" w14:textId="77777777" w:rsidR="000D6404" w:rsidRPr="000F44D4" w:rsidRDefault="000D6404" w:rsidP="001C22FE">
            <w:pPr>
              <w:tabs>
                <w:tab w:val="left" w:pos="2410"/>
                <w:tab w:val="left" w:pos="5529"/>
              </w:tabs>
              <w:ind w:right="141"/>
              <w:rPr>
                <w:sz w:val="24"/>
                <w:szCs w:val="24"/>
                <w:lang w:eastAsia="lt-LT"/>
              </w:rPr>
            </w:pPr>
            <w:r>
              <w:rPr>
                <w:sz w:val="24"/>
                <w:szCs w:val="24"/>
                <w:lang w:eastAsia="lt-LT"/>
              </w:rPr>
              <w:t xml:space="preserve">1.7.4. </w:t>
            </w:r>
            <w:r w:rsidRPr="000F44D4">
              <w:rPr>
                <w:sz w:val="24"/>
                <w:szCs w:val="24"/>
                <w:lang w:eastAsia="lt-LT"/>
              </w:rPr>
              <w:t>Vadovų pusryčių su tėvais organizavimas.</w:t>
            </w:r>
          </w:p>
        </w:tc>
        <w:tc>
          <w:tcPr>
            <w:tcW w:w="1318" w:type="dxa"/>
            <w:shd w:val="clear" w:color="auto" w:fill="auto"/>
          </w:tcPr>
          <w:p w14:paraId="71C1FE77"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202</w:t>
            </w:r>
            <w:r>
              <w:rPr>
                <w:sz w:val="24"/>
                <w:szCs w:val="24"/>
                <w:lang w:eastAsia="lt-LT"/>
              </w:rPr>
              <w:t>1</w:t>
            </w:r>
            <w:r w:rsidRPr="000F44D4">
              <w:rPr>
                <w:sz w:val="24"/>
                <w:szCs w:val="24"/>
                <w:lang w:eastAsia="lt-LT"/>
              </w:rPr>
              <w:t xml:space="preserve"> m.</w:t>
            </w:r>
          </w:p>
        </w:tc>
        <w:tc>
          <w:tcPr>
            <w:tcW w:w="2164" w:type="dxa"/>
            <w:shd w:val="clear" w:color="auto" w:fill="auto"/>
          </w:tcPr>
          <w:p w14:paraId="3A4C0DB9"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Direktorius,</w:t>
            </w:r>
          </w:p>
          <w:p w14:paraId="12B73AAA"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direktoriaus pavaduotojas ugdymui</w:t>
            </w:r>
          </w:p>
        </w:tc>
        <w:tc>
          <w:tcPr>
            <w:tcW w:w="4961" w:type="dxa"/>
            <w:shd w:val="clear" w:color="auto" w:fill="auto"/>
          </w:tcPr>
          <w:p w14:paraId="64D41E77" w14:textId="77A186B7" w:rsidR="000D6404" w:rsidRPr="000F44D4" w:rsidRDefault="000D6404" w:rsidP="001C22FE">
            <w:pPr>
              <w:tabs>
                <w:tab w:val="left" w:pos="2410"/>
                <w:tab w:val="left" w:pos="5529"/>
              </w:tabs>
              <w:ind w:right="141"/>
              <w:rPr>
                <w:sz w:val="24"/>
                <w:szCs w:val="24"/>
                <w:lang w:eastAsia="lt-LT"/>
              </w:rPr>
            </w:pPr>
            <w:r w:rsidRPr="000F44D4">
              <w:rPr>
                <w:sz w:val="24"/>
                <w:szCs w:val="24"/>
                <w:lang w:eastAsia="lt-LT"/>
              </w:rPr>
              <w:t>Suorganizuoti susitikimai su kiekvienos grupės tėvais, aptarti lūkesčiai, idėjos.</w:t>
            </w:r>
          </w:p>
        </w:tc>
      </w:tr>
      <w:tr w:rsidR="000D6404" w:rsidRPr="000F44D4" w14:paraId="63566B0C" w14:textId="38A1A3C2" w:rsidTr="0034715A">
        <w:tc>
          <w:tcPr>
            <w:tcW w:w="2507" w:type="dxa"/>
            <w:gridSpan w:val="2"/>
            <w:vMerge/>
            <w:shd w:val="clear" w:color="auto" w:fill="auto"/>
          </w:tcPr>
          <w:p w14:paraId="27E668CB" w14:textId="77777777" w:rsidR="000D6404" w:rsidRPr="000F44D4" w:rsidRDefault="000D6404" w:rsidP="001C22FE">
            <w:pPr>
              <w:rPr>
                <w:sz w:val="24"/>
                <w:szCs w:val="24"/>
                <w:highlight w:val="yellow"/>
                <w:lang w:eastAsia="lt-LT"/>
              </w:rPr>
            </w:pPr>
          </w:p>
        </w:tc>
        <w:tc>
          <w:tcPr>
            <w:tcW w:w="3792" w:type="dxa"/>
            <w:shd w:val="clear" w:color="auto" w:fill="auto"/>
          </w:tcPr>
          <w:p w14:paraId="4D4F0AE3" w14:textId="77777777" w:rsidR="000D6404" w:rsidRPr="000F44D4" w:rsidRDefault="000D6404" w:rsidP="001C22FE">
            <w:pPr>
              <w:tabs>
                <w:tab w:val="left" w:pos="2410"/>
                <w:tab w:val="left" w:pos="5529"/>
              </w:tabs>
              <w:ind w:right="141"/>
              <w:rPr>
                <w:sz w:val="24"/>
                <w:szCs w:val="24"/>
                <w:lang w:eastAsia="lt-LT"/>
              </w:rPr>
            </w:pPr>
            <w:r>
              <w:rPr>
                <w:sz w:val="24"/>
                <w:szCs w:val="24"/>
                <w:lang w:eastAsia="lt-LT"/>
              </w:rPr>
              <w:t xml:space="preserve">1.7.5. </w:t>
            </w:r>
            <w:r w:rsidRPr="000F44D4">
              <w:rPr>
                <w:sz w:val="24"/>
                <w:szCs w:val="24"/>
                <w:lang w:eastAsia="lt-LT"/>
              </w:rPr>
              <w:t>Atvirų durų dienų būsimiems ugdytiniams organizavimas.</w:t>
            </w:r>
          </w:p>
        </w:tc>
        <w:tc>
          <w:tcPr>
            <w:tcW w:w="1318" w:type="dxa"/>
            <w:shd w:val="clear" w:color="auto" w:fill="auto"/>
          </w:tcPr>
          <w:p w14:paraId="6C6189D1"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 xml:space="preserve">II </w:t>
            </w:r>
            <w:proofErr w:type="spellStart"/>
            <w:r w:rsidRPr="000F44D4">
              <w:rPr>
                <w:sz w:val="24"/>
                <w:szCs w:val="24"/>
                <w:lang w:eastAsia="lt-LT"/>
              </w:rPr>
              <w:t>ketv</w:t>
            </w:r>
            <w:proofErr w:type="spellEnd"/>
            <w:r w:rsidRPr="000F44D4">
              <w:rPr>
                <w:sz w:val="24"/>
                <w:szCs w:val="24"/>
                <w:lang w:eastAsia="lt-LT"/>
              </w:rPr>
              <w:t>.</w:t>
            </w:r>
          </w:p>
        </w:tc>
        <w:tc>
          <w:tcPr>
            <w:tcW w:w="2164" w:type="dxa"/>
            <w:shd w:val="clear" w:color="auto" w:fill="auto"/>
          </w:tcPr>
          <w:p w14:paraId="74F11195"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Direktoriaus</w:t>
            </w:r>
          </w:p>
          <w:p w14:paraId="5F3C684E"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pavaduotojas</w:t>
            </w:r>
          </w:p>
          <w:p w14:paraId="2B7A56D2"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ugdymui,</w:t>
            </w:r>
          </w:p>
          <w:p w14:paraId="0F619201"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pedagogai</w:t>
            </w:r>
          </w:p>
        </w:tc>
        <w:tc>
          <w:tcPr>
            <w:tcW w:w="4961" w:type="dxa"/>
            <w:shd w:val="clear" w:color="auto" w:fill="auto"/>
          </w:tcPr>
          <w:p w14:paraId="2C140BDD" w14:textId="36B56A55" w:rsidR="000D6404" w:rsidRPr="000F44D4" w:rsidRDefault="000D6404" w:rsidP="001C22FE">
            <w:pPr>
              <w:tabs>
                <w:tab w:val="left" w:pos="2410"/>
                <w:tab w:val="left" w:pos="5529"/>
              </w:tabs>
              <w:ind w:right="141"/>
              <w:rPr>
                <w:sz w:val="24"/>
                <w:szCs w:val="24"/>
                <w:lang w:eastAsia="lt-LT"/>
              </w:rPr>
            </w:pPr>
            <w:r w:rsidRPr="000F44D4">
              <w:rPr>
                <w:sz w:val="24"/>
                <w:szCs w:val="24"/>
                <w:lang w:eastAsia="lt-LT"/>
              </w:rPr>
              <w:t>Sklaida apie įstaigos veiklą ir ugdymo galimybes.</w:t>
            </w:r>
          </w:p>
        </w:tc>
      </w:tr>
      <w:tr w:rsidR="000D6404" w:rsidRPr="000F44D4" w14:paraId="46126C86" w14:textId="1817F494" w:rsidTr="0034715A">
        <w:trPr>
          <w:trHeight w:val="902"/>
        </w:trPr>
        <w:tc>
          <w:tcPr>
            <w:tcW w:w="2507" w:type="dxa"/>
            <w:gridSpan w:val="2"/>
            <w:vMerge/>
            <w:shd w:val="clear" w:color="auto" w:fill="auto"/>
          </w:tcPr>
          <w:p w14:paraId="0555A951" w14:textId="77777777" w:rsidR="000D6404" w:rsidRPr="000F44D4" w:rsidRDefault="000D6404" w:rsidP="001C22FE">
            <w:pPr>
              <w:rPr>
                <w:sz w:val="24"/>
                <w:szCs w:val="24"/>
                <w:highlight w:val="yellow"/>
                <w:lang w:eastAsia="lt-LT"/>
              </w:rPr>
            </w:pPr>
          </w:p>
        </w:tc>
        <w:tc>
          <w:tcPr>
            <w:tcW w:w="3792" w:type="dxa"/>
            <w:shd w:val="clear" w:color="auto" w:fill="auto"/>
          </w:tcPr>
          <w:p w14:paraId="424D48DD" w14:textId="77777777" w:rsidR="000D6404" w:rsidRPr="000F44D4" w:rsidRDefault="000D6404" w:rsidP="001C22FE">
            <w:pPr>
              <w:tabs>
                <w:tab w:val="left" w:pos="2410"/>
                <w:tab w:val="left" w:pos="5529"/>
              </w:tabs>
              <w:ind w:right="141"/>
              <w:rPr>
                <w:sz w:val="24"/>
                <w:szCs w:val="24"/>
                <w:lang w:eastAsia="lt-LT"/>
              </w:rPr>
            </w:pPr>
            <w:r>
              <w:rPr>
                <w:sz w:val="24"/>
                <w:szCs w:val="24"/>
                <w:lang w:eastAsia="lt-LT"/>
              </w:rPr>
              <w:t xml:space="preserve">1.7.6. </w:t>
            </w:r>
            <w:r w:rsidRPr="000F44D4">
              <w:rPr>
                <w:sz w:val="24"/>
                <w:szCs w:val="24"/>
                <w:lang w:eastAsia="lt-LT"/>
              </w:rPr>
              <w:t xml:space="preserve">Paskaitų tėvams apie vaikų emocinę raišką, </w:t>
            </w:r>
            <w:r>
              <w:rPr>
                <w:sz w:val="24"/>
                <w:szCs w:val="24"/>
                <w:lang w:eastAsia="lt-LT"/>
              </w:rPr>
              <w:t xml:space="preserve">fizinę sveikatą, </w:t>
            </w:r>
            <w:proofErr w:type="spellStart"/>
            <w:r>
              <w:rPr>
                <w:sz w:val="24"/>
                <w:szCs w:val="24"/>
                <w:lang w:eastAsia="lt-LT"/>
              </w:rPr>
              <w:t>įtraukųjį</w:t>
            </w:r>
            <w:proofErr w:type="spellEnd"/>
            <w:r>
              <w:rPr>
                <w:sz w:val="24"/>
                <w:szCs w:val="24"/>
                <w:lang w:eastAsia="lt-LT"/>
              </w:rPr>
              <w:t xml:space="preserve"> ugdymą organizavimas.</w:t>
            </w:r>
          </w:p>
        </w:tc>
        <w:tc>
          <w:tcPr>
            <w:tcW w:w="1318" w:type="dxa"/>
            <w:shd w:val="clear" w:color="auto" w:fill="auto"/>
          </w:tcPr>
          <w:p w14:paraId="29F12838"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2021</w:t>
            </w:r>
            <w:r w:rsidRPr="000F44D4">
              <w:rPr>
                <w:sz w:val="24"/>
                <w:szCs w:val="24"/>
                <w:lang w:eastAsia="lt-LT"/>
              </w:rPr>
              <w:t xml:space="preserve"> m.</w:t>
            </w:r>
          </w:p>
        </w:tc>
        <w:tc>
          <w:tcPr>
            <w:tcW w:w="2164" w:type="dxa"/>
            <w:shd w:val="clear" w:color="auto" w:fill="auto"/>
          </w:tcPr>
          <w:p w14:paraId="23A0AF55"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Direktorius,</w:t>
            </w:r>
          </w:p>
          <w:p w14:paraId="66731230"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d</w:t>
            </w:r>
            <w:r w:rsidRPr="000F44D4">
              <w:rPr>
                <w:sz w:val="24"/>
                <w:szCs w:val="24"/>
                <w:lang w:eastAsia="lt-LT"/>
              </w:rPr>
              <w:t>irektoriaus</w:t>
            </w:r>
          </w:p>
          <w:p w14:paraId="678DB21F"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 xml:space="preserve">pavaduotojas </w:t>
            </w:r>
            <w:r w:rsidRPr="000F44D4">
              <w:rPr>
                <w:sz w:val="24"/>
                <w:szCs w:val="24"/>
                <w:lang w:eastAsia="lt-LT"/>
              </w:rPr>
              <w:lastRenderedPageBreak/>
              <w:t>ugdymui</w:t>
            </w:r>
          </w:p>
        </w:tc>
        <w:tc>
          <w:tcPr>
            <w:tcW w:w="4961" w:type="dxa"/>
            <w:shd w:val="clear" w:color="auto" w:fill="auto"/>
          </w:tcPr>
          <w:p w14:paraId="6A0E9CB1" w14:textId="19CB0A49" w:rsidR="000D6404" w:rsidRPr="000F44D4" w:rsidRDefault="000D6404" w:rsidP="001C22FE">
            <w:pPr>
              <w:tabs>
                <w:tab w:val="left" w:pos="2410"/>
                <w:tab w:val="left" w:pos="5529"/>
              </w:tabs>
              <w:ind w:right="141"/>
              <w:rPr>
                <w:sz w:val="24"/>
                <w:szCs w:val="24"/>
                <w:lang w:eastAsia="lt-LT"/>
              </w:rPr>
            </w:pPr>
            <w:r w:rsidRPr="000F44D4">
              <w:rPr>
                <w:sz w:val="24"/>
                <w:szCs w:val="24"/>
                <w:lang w:eastAsia="lt-LT"/>
              </w:rPr>
              <w:lastRenderedPageBreak/>
              <w:t xml:space="preserve">Suorganizuotos ne mažiau kaip 3 paskaitos tėvams. </w:t>
            </w:r>
          </w:p>
        </w:tc>
      </w:tr>
      <w:tr w:rsidR="00F43130" w:rsidRPr="000F44D4" w14:paraId="0E3EA3BB" w14:textId="77777777" w:rsidTr="0034715A">
        <w:tc>
          <w:tcPr>
            <w:tcW w:w="2117" w:type="dxa"/>
          </w:tcPr>
          <w:p w14:paraId="46F36855" w14:textId="77777777" w:rsidR="00F43130" w:rsidRDefault="00F43130" w:rsidP="001C22FE">
            <w:pPr>
              <w:tabs>
                <w:tab w:val="left" w:pos="2410"/>
                <w:tab w:val="left" w:pos="5529"/>
              </w:tabs>
              <w:ind w:right="141"/>
              <w:rPr>
                <w:b/>
                <w:sz w:val="24"/>
                <w:szCs w:val="24"/>
                <w:lang w:eastAsia="lt-LT"/>
              </w:rPr>
            </w:pPr>
          </w:p>
        </w:tc>
        <w:tc>
          <w:tcPr>
            <w:tcW w:w="12625" w:type="dxa"/>
            <w:gridSpan w:val="5"/>
            <w:shd w:val="clear" w:color="auto" w:fill="auto"/>
          </w:tcPr>
          <w:p w14:paraId="4BDA3C0D" w14:textId="4D9E24B7" w:rsidR="00F43130" w:rsidRPr="000F44D4" w:rsidRDefault="00F43130" w:rsidP="001C22FE">
            <w:pPr>
              <w:tabs>
                <w:tab w:val="left" w:pos="2410"/>
                <w:tab w:val="left" w:pos="5529"/>
              </w:tabs>
              <w:ind w:right="141"/>
              <w:rPr>
                <w:sz w:val="24"/>
                <w:szCs w:val="24"/>
                <w:lang w:eastAsia="lt-LT"/>
              </w:rPr>
            </w:pPr>
            <w:r>
              <w:rPr>
                <w:b/>
                <w:sz w:val="24"/>
                <w:szCs w:val="24"/>
                <w:lang w:eastAsia="lt-LT"/>
              </w:rPr>
              <w:t>2</w:t>
            </w:r>
            <w:r w:rsidRPr="000F44D4">
              <w:rPr>
                <w:b/>
                <w:sz w:val="24"/>
                <w:szCs w:val="24"/>
                <w:lang w:eastAsia="lt-LT"/>
              </w:rPr>
              <w:t xml:space="preserve"> TIKSLAS.</w:t>
            </w:r>
            <w:r w:rsidRPr="000F44D4">
              <w:rPr>
                <w:sz w:val="24"/>
                <w:szCs w:val="24"/>
                <w:lang w:eastAsia="lt-LT"/>
              </w:rPr>
              <w:t xml:space="preserve"> </w:t>
            </w:r>
            <w:r w:rsidRPr="00AA1A43">
              <w:rPr>
                <w:b/>
                <w:sz w:val="24"/>
                <w:szCs w:val="24"/>
                <w:lang w:eastAsia="lt-LT"/>
              </w:rPr>
              <w:t>Modernizuoti</w:t>
            </w:r>
            <w:r>
              <w:rPr>
                <w:sz w:val="24"/>
                <w:szCs w:val="24"/>
                <w:lang w:eastAsia="lt-LT"/>
              </w:rPr>
              <w:t xml:space="preserve"> l</w:t>
            </w:r>
            <w:r w:rsidRPr="000F44D4">
              <w:rPr>
                <w:b/>
                <w:sz w:val="24"/>
                <w:szCs w:val="24"/>
                <w:lang w:eastAsia="lt-LT"/>
              </w:rPr>
              <w:t>auko ir vidaus ugdymo erdv</w:t>
            </w:r>
            <w:r>
              <w:rPr>
                <w:b/>
                <w:sz w:val="24"/>
                <w:szCs w:val="24"/>
                <w:lang w:eastAsia="lt-LT"/>
              </w:rPr>
              <w:t>es.</w:t>
            </w:r>
          </w:p>
        </w:tc>
      </w:tr>
      <w:tr w:rsidR="000D6404" w:rsidRPr="000F44D4" w14:paraId="5C43F6DD" w14:textId="02F65548" w:rsidTr="0034715A">
        <w:tc>
          <w:tcPr>
            <w:tcW w:w="2507" w:type="dxa"/>
            <w:gridSpan w:val="2"/>
            <w:vMerge w:val="restart"/>
            <w:tcBorders>
              <w:bottom w:val="single" w:sz="4" w:space="0" w:color="auto"/>
            </w:tcBorders>
            <w:shd w:val="clear" w:color="auto" w:fill="auto"/>
          </w:tcPr>
          <w:p w14:paraId="141BEAB8" w14:textId="77777777" w:rsidR="000D6404" w:rsidRPr="000F44D4" w:rsidRDefault="000D6404" w:rsidP="001C22FE">
            <w:pPr>
              <w:tabs>
                <w:tab w:val="left" w:pos="2410"/>
                <w:tab w:val="left" w:pos="5529"/>
              </w:tabs>
              <w:ind w:right="141"/>
              <w:rPr>
                <w:sz w:val="24"/>
                <w:szCs w:val="24"/>
                <w:lang w:eastAsia="lt-LT"/>
              </w:rPr>
            </w:pPr>
            <w:r>
              <w:rPr>
                <w:sz w:val="24"/>
                <w:szCs w:val="24"/>
                <w:lang w:eastAsia="lt-LT"/>
              </w:rPr>
              <w:t>2</w:t>
            </w:r>
            <w:r w:rsidRPr="000F44D4">
              <w:rPr>
                <w:sz w:val="24"/>
                <w:szCs w:val="24"/>
                <w:lang w:eastAsia="lt-LT"/>
              </w:rPr>
              <w:t xml:space="preserve">.1. </w:t>
            </w:r>
            <w:r>
              <w:rPr>
                <w:sz w:val="24"/>
                <w:szCs w:val="24"/>
                <w:lang w:eastAsia="lt-LT"/>
              </w:rPr>
              <w:t>Pritaikyti erdves patirtiniam ugdymui.</w:t>
            </w:r>
          </w:p>
          <w:p w14:paraId="0E0847A6"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6EB1649F" w14:textId="77777777" w:rsidR="000D6404" w:rsidRPr="000C75C2" w:rsidRDefault="000D6404" w:rsidP="001C22FE">
            <w:pPr>
              <w:pStyle w:val="Betarp"/>
              <w:rPr>
                <w:rFonts w:ascii="Times New Roman" w:hAnsi="Times New Roman"/>
                <w:sz w:val="24"/>
                <w:szCs w:val="24"/>
              </w:rPr>
            </w:pPr>
            <w:r>
              <w:rPr>
                <w:rFonts w:ascii="Times New Roman" w:hAnsi="Times New Roman"/>
                <w:sz w:val="24"/>
                <w:szCs w:val="24"/>
              </w:rPr>
              <w:t>2.1.1. Sukurti</w:t>
            </w:r>
            <w:r w:rsidRPr="000C75C2">
              <w:rPr>
                <w:rFonts w:ascii="Times New Roman" w:hAnsi="Times New Roman"/>
                <w:sz w:val="24"/>
                <w:szCs w:val="24"/>
              </w:rPr>
              <w:t xml:space="preserve"> lauko tyrinėjimo erdv</w:t>
            </w:r>
            <w:r>
              <w:rPr>
                <w:rFonts w:ascii="Times New Roman" w:hAnsi="Times New Roman"/>
                <w:sz w:val="24"/>
                <w:szCs w:val="24"/>
              </w:rPr>
              <w:t>ę (-</w:t>
            </w:r>
            <w:proofErr w:type="spellStart"/>
            <w:r>
              <w:rPr>
                <w:rFonts w:ascii="Times New Roman" w:hAnsi="Times New Roman"/>
                <w:sz w:val="24"/>
                <w:szCs w:val="24"/>
              </w:rPr>
              <w:t>es</w:t>
            </w:r>
            <w:proofErr w:type="spellEnd"/>
            <w:r>
              <w:rPr>
                <w:rFonts w:ascii="Times New Roman" w:hAnsi="Times New Roman"/>
                <w:sz w:val="24"/>
                <w:szCs w:val="24"/>
              </w:rPr>
              <w:t>).</w:t>
            </w:r>
          </w:p>
        </w:tc>
        <w:tc>
          <w:tcPr>
            <w:tcW w:w="1318" w:type="dxa"/>
            <w:shd w:val="clear" w:color="auto" w:fill="auto"/>
          </w:tcPr>
          <w:p w14:paraId="266E263E"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II-</w:t>
            </w:r>
            <w:r w:rsidRPr="000F44D4">
              <w:rPr>
                <w:sz w:val="24"/>
                <w:szCs w:val="24"/>
                <w:lang w:eastAsia="lt-LT"/>
              </w:rPr>
              <w:t xml:space="preserve">III </w:t>
            </w:r>
            <w:proofErr w:type="spellStart"/>
            <w:r w:rsidRPr="000F44D4">
              <w:rPr>
                <w:sz w:val="24"/>
                <w:szCs w:val="24"/>
                <w:lang w:eastAsia="lt-LT"/>
              </w:rPr>
              <w:t>ketv</w:t>
            </w:r>
            <w:proofErr w:type="spellEnd"/>
            <w:r w:rsidRPr="000F44D4">
              <w:rPr>
                <w:sz w:val="24"/>
                <w:szCs w:val="24"/>
                <w:lang w:eastAsia="lt-LT"/>
              </w:rPr>
              <w:t>.</w:t>
            </w:r>
          </w:p>
        </w:tc>
        <w:tc>
          <w:tcPr>
            <w:tcW w:w="2164" w:type="dxa"/>
            <w:shd w:val="clear" w:color="auto" w:fill="auto"/>
          </w:tcPr>
          <w:p w14:paraId="6ABDE360" w14:textId="77777777" w:rsidR="000D6404" w:rsidRDefault="000D6404" w:rsidP="001C22FE">
            <w:pPr>
              <w:tabs>
                <w:tab w:val="left" w:pos="2410"/>
                <w:tab w:val="left" w:pos="5529"/>
              </w:tabs>
              <w:ind w:right="141"/>
              <w:jc w:val="center"/>
              <w:rPr>
                <w:sz w:val="24"/>
                <w:szCs w:val="24"/>
                <w:lang w:eastAsia="lt-LT"/>
              </w:rPr>
            </w:pPr>
            <w:r>
              <w:rPr>
                <w:sz w:val="24"/>
                <w:szCs w:val="24"/>
                <w:lang w:eastAsia="lt-LT"/>
              </w:rPr>
              <w:t>Direktorius, direktoriaus pavaduotojas ugdymui,</w:t>
            </w:r>
          </w:p>
          <w:p w14:paraId="11C8C553" w14:textId="77777777" w:rsidR="000D6404" w:rsidRPr="000C5F91" w:rsidRDefault="000D6404" w:rsidP="001C22FE">
            <w:pPr>
              <w:tabs>
                <w:tab w:val="left" w:pos="2410"/>
                <w:tab w:val="left" w:pos="5529"/>
              </w:tabs>
              <w:ind w:right="141"/>
              <w:jc w:val="center"/>
              <w:rPr>
                <w:sz w:val="24"/>
                <w:szCs w:val="24"/>
                <w:highlight w:val="yellow"/>
                <w:lang w:eastAsia="lt-LT"/>
              </w:rPr>
            </w:pPr>
            <w:r>
              <w:rPr>
                <w:sz w:val="24"/>
                <w:szCs w:val="24"/>
                <w:lang w:eastAsia="lt-LT"/>
              </w:rPr>
              <w:t>ūkio dalies vedėjas</w:t>
            </w:r>
          </w:p>
        </w:tc>
        <w:tc>
          <w:tcPr>
            <w:tcW w:w="4961" w:type="dxa"/>
            <w:shd w:val="clear" w:color="auto" w:fill="auto"/>
          </w:tcPr>
          <w:p w14:paraId="3F325AD0" w14:textId="1D561618" w:rsidR="000D6404" w:rsidRDefault="000D6404" w:rsidP="001C22FE">
            <w:pPr>
              <w:tabs>
                <w:tab w:val="left" w:pos="2410"/>
                <w:tab w:val="left" w:pos="5529"/>
              </w:tabs>
              <w:ind w:right="141"/>
              <w:rPr>
                <w:sz w:val="24"/>
                <w:szCs w:val="24"/>
                <w:lang w:eastAsia="lt-LT"/>
              </w:rPr>
            </w:pPr>
            <w:r>
              <w:rPr>
                <w:sz w:val="24"/>
                <w:szCs w:val="24"/>
                <w:lang w:eastAsia="lt-LT"/>
              </w:rPr>
              <w:t>Sukurta mažiausiai viena lauko tyrinėjimo erdvė (tyrinėjimo stalai/centrai, lauko virtuvėlės ir kt.)</w:t>
            </w:r>
          </w:p>
        </w:tc>
      </w:tr>
      <w:tr w:rsidR="000D6404" w:rsidRPr="000F44D4" w14:paraId="64128EE5" w14:textId="09D2A520" w:rsidTr="0034715A">
        <w:tc>
          <w:tcPr>
            <w:tcW w:w="2507" w:type="dxa"/>
            <w:gridSpan w:val="2"/>
            <w:vMerge/>
            <w:tcBorders>
              <w:bottom w:val="single" w:sz="4" w:space="0" w:color="auto"/>
            </w:tcBorders>
            <w:shd w:val="clear" w:color="auto" w:fill="auto"/>
          </w:tcPr>
          <w:p w14:paraId="366255D3"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75835BD0" w14:textId="77777777" w:rsidR="000D6404" w:rsidRPr="000C75C2" w:rsidRDefault="000D6404" w:rsidP="001C22FE">
            <w:pPr>
              <w:pStyle w:val="Betarp"/>
              <w:rPr>
                <w:rFonts w:ascii="Times New Roman" w:hAnsi="Times New Roman"/>
                <w:sz w:val="24"/>
                <w:szCs w:val="24"/>
              </w:rPr>
            </w:pPr>
            <w:r>
              <w:rPr>
                <w:rFonts w:ascii="Times New Roman" w:hAnsi="Times New Roman"/>
                <w:sz w:val="24"/>
                <w:szCs w:val="24"/>
              </w:rPr>
              <w:t>2.1.2. Įsirengti lauko terasą.</w:t>
            </w:r>
            <w:r w:rsidRPr="000C5F91">
              <w:rPr>
                <w:rFonts w:ascii="Times New Roman" w:hAnsi="Times New Roman"/>
                <w:sz w:val="24"/>
                <w:szCs w:val="24"/>
              </w:rPr>
              <w:t xml:space="preserve"> </w:t>
            </w:r>
          </w:p>
        </w:tc>
        <w:tc>
          <w:tcPr>
            <w:tcW w:w="1318" w:type="dxa"/>
            <w:shd w:val="clear" w:color="auto" w:fill="auto"/>
          </w:tcPr>
          <w:p w14:paraId="4B662470" w14:textId="77777777" w:rsidR="000D6404" w:rsidRPr="000F44D4" w:rsidRDefault="000D6404" w:rsidP="001C22FE">
            <w:pPr>
              <w:tabs>
                <w:tab w:val="left" w:pos="2410"/>
                <w:tab w:val="left" w:pos="5529"/>
              </w:tabs>
              <w:ind w:right="141"/>
              <w:jc w:val="center"/>
              <w:rPr>
                <w:sz w:val="24"/>
                <w:szCs w:val="24"/>
                <w:lang w:eastAsia="lt-LT"/>
              </w:rPr>
            </w:pPr>
            <w:r>
              <w:rPr>
                <w:sz w:val="24"/>
                <w:szCs w:val="24"/>
                <w:lang w:eastAsia="lt-LT"/>
              </w:rPr>
              <w:t>II-</w:t>
            </w:r>
            <w:r w:rsidRPr="000F44D4">
              <w:rPr>
                <w:sz w:val="24"/>
                <w:szCs w:val="24"/>
                <w:lang w:eastAsia="lt-LT"/>
              </w:rPr>
              <w:t xml:space="preserve">III </w:t>
            </w:r>
            <w:proofErr w:type="spellStart"/>
            <w:r w:rsidRPr="000F44D4">
              <w:rPr>
                <w:sz w:val="24"/>
                <w:szCs w:val="24"/>
                <w:lang w:eastAsia="lt-LT"/>
              </w:rPr>
              <w:t>ketv</w:t>
            </w:r>
            <w:proofErr w:type="spellEnd"/>
            <w:r w:rsidRPr="000F44D4">
              <w:rPr>
                <w:sz w:val="24"/>
                <w:szCs w:val="24"/>
                <w:lang w:eastAsia="lt-LT"/>
              </w:rPr>
              <w:t>.</w:t>
            </w:r>
          </w:p>
        </w:tc>
        <w:tc>
          <w:tcPr>
            <w:tcW w:w="2164" w:type="dxa"/>
            <w:shd w:val="clear" w:color="auto" w:fill="auto"/>
          </w:tcPr>
          <w:p w14:paraId="2890A97E" w14:textId="77777777" w:rsidR="000D6404" w:rsidRPr="000C5F91" w:rsidRDefault="000D6404" w:rsidP="001C22FE">
            <w:pPr>
              <w:tabs>
                <w:tab w:val="left" w:pos="2410"/>
                <w:tab w:val="left" w:pos="5529"/>
              </w:tabs>
              <w:ind w:right="141"/>
              <w:jc w:val="center"/>
              <w:rPr>
                <w:sz w:val="24"/>
                <w:szCs w:val="24"/>
                <w:highlight w:val="yellow"/>
                <w:lang w:eastAsia="lt-LT"/>
              </w:rPr>
            </w:pPr>
            <w:r>
              <w:rPr>
                <w:sz w:val="24"/>
                <w:szCs w:val="24"/>
                <w:lang w:eastAsia="lt-LT"/>
              </w:rPr>
              <w:t>Direktorius, ūkio dalies vedėjas</w:t>
            </w:r>
          </w:p>
        </w:tc>
        <w:tc>
          <w:tcPr>
            <w:tcW w:w="4961" w:type="dxa"/>
            <w:shd w:val="clear" w:color="auto" w:fill="auto"/>
          </w:tcPr>
          <w:p w14:paraId="711572A5" w14:textId="4FD729E0" w:rsidR="000D6404" w:rsidRDefault="000D6404" w:rsidP="001C22FE">
            <w:pPr>
              <w:tabs>
                <w:tab w:val="left" w:pos="2410"/>
                <w:tab w:val="left" w:pos="5529"/>
              </w:tabs>
              <w:ind w:right="141"/>
              <w:rPr>
                <w:sz w:val="24"/>
                <w:szCs w:val="24"/>
                <w:lang w:eastAsia="lt-LT"/>
              </w:rPr>
            </w:pPr>
            <w:r>
              <w:rPr>
                <w:sz w:val="24"/>
                <w:szCs w:val="24"/>
                <w:lang w:eastAsia="lt-LT"/>
              </w:rPr>
              <w:t>Įrengta lauko terasa prie „</w:t>
            </w:r>
            <w:proofErr w:type="spellStart"/>
            <w:r>
              <w:rPr>
                <w:sz w:val="24"/>
                <w:szCs w:val="24"/>
                <w:lang w:eastAsia="lt-LT"/>
              </w:rPr>
              <w:t>vaistažolyno</w:t>
            </w:r>
            <w:proofErr w:type="spellEnd"/>
            <w:r>
              <w:rPr>
                <w:sz w:val="24"/>
                <w:szCs w:val="24"/>
                <w:lang w:eastAsia="lt-LT"/>
              </w:rPr>
              <w:t>“.</w:t>
            </w:r>
          </w:p>
        </w:tc>
      </w:tr>
      <w:tr w:rsidR="000D6404" w:rsidRPr="000F44D4" w14:paraId="49DA46A7" w14:textId="5EDC22B8" w:rsidTr="0034715A">
        <w:tc>
          <w:tcPr>
            <w:tcW w:w="2507" w:type="dxa"/>
            <w:gridSpan w:val="2"/>
            <w:vMerge/>
            <w:tcBorders>
              <w:bottom w:val="single" w:sz="4" w:space="0" w:color="auto"/>
            </w:tcBorders>
            <w:shd w:val="clear" w:color="auto" w:fill="auto"/>
          </w:tcPr>
          <w:p w14:paraId="3700C0F5" w14:textId="77777777" w:rsidR="000D6404" w:rsidRPr="000F44D4" w:rsidRDefault="000D6404" w:rsidP="001C22FE">
            <w:pPr>
              <w:tabs>
                <w:tab w:val="left" w:pos="2410"/>
                <w:tab w:val="left" w:pos="5529"/>
              </w:tabs>
              <w:ind w:right="141"/>
              <w:rPr>
                <w:sz w:val="24"/>
                <w:szCs w:val="24"/>
                <w:lang w:eastAsia="lt-LT"/>
              </w:rPr>
            </w:pPr>
          </w:p>
        </w:tc>
        <w:tc>
          <w:tcPr>
            <w:tcW w:w="3792" w:type="dxa"/>
            <w:shd w:val="clear" w:color="auto" w:fill="auto"/>
          </w:tcPr>
          <w:p w14:paraId="32F741B5" w14:textId="77777777" w:rsidR="000D6404" w:rsidRPr="000C75C2" w:rsidRDefault="000D6404" w:rsidP="001C22FE">
            <w:pPr>
              <w:pStyle w:val="Betarp"/>
              <w:rPr>
                <w:rFonts w:ascii="Times New Roman" w:hAnsi="Times New Roman"/>
                <w:sz w:val="24"/>
                <w:szCs w:val="24"/>
              </w:rPr>
            </w:pPr>
            <w:r>
              <w:rPr>
                <w:rFonts w:ascii="Times New Roman" w:hAnsi="Times New Roman"/>
                <w:sz w:val="24"/>
                <w:szCs w:val="24"/>
              </w:rPr>
              <w:t>2.1.3. Pagaminti</w:t>
            </w:r>
            <w:r w:rsidRPr="000C75C2">
              <w:rPr>
                <w:rFonts w:ascii="Times New Roman" w:hAnsi="Times New Roman"/>
                <w:sz w:val="24"/>
                <w:szCs w:val="24"/>
              </w:rPr>
              <w:t xml:space="preserve"> </w:t>
            </w:r>
            <w:r>
              <w:rPr>
                <w:rFonts w:ascii="Times New Roman" w:hAnsi="Times New Roman"/>
                <w:sz w:val="24"/>
                <w:szCs w:val="24"/>
              </w:rPr>
              <w:t>naujas smėlio dėžės.</w:t>
            </w:r>
          </w:p>
        </w:tc>
        <w:tc>
          <w:tcPr>
            <w:tcW w:w="1318" w:type="dxa"/>
            <w:shd w:val="clear" w:color="auto" w:fill="auto"/>
          </w:tcPr>
          <w:p w14:paraId="52A09A43" w14:textId="77777777" w:rsidR="000D6404" w:rsidRPr="000F44D4" w:rsidRDefault="000D6404" w:rsidP="001C22FE">
            <w:pPr>
              <w:tabs>
                <w:tab w:val="left" w:pos="2410"/>
                <w:tab w:val="left" w:pos="5529"/>
              </w:tabs>
              <w:ind w:right="141"/>
              <w:jc w:val="center"/>
              <w:rPr>
                <w:sz w:val="24"/>
                <w:szCs w:val="24"/>
                <w:lang w:eastAsia="lt-LT"/>
              </w:rPr>
            </w:pPr>
            <w:r w:rsidRPr="000F44D4">
              <w:rPr>
                <w:sz w:val="24"/>
                <w:szCs w:val="24"/>
                <w:lang w:eastAsia="lt-LT"/>
              </w:rPr>
              <w:t xml:space="preserve">II </w:t>
            </w:r>
            <w:proofErr w:type="spellStart"/>
            <w:r w:rsidRPr="000F44D4">
              <w:rPr>
                <w:sz w:val="24"/>
                <w:szCs w:val="24"/>
                <w:lang w:eastAsia="lt-LT"/>
              </w:rPr>
              <w:t>ketv</w:t>
            </w:r>
            <w:proofErr w:type="spellEnd"/>
            <w:r w:rsidRPr="000F44D4">
              <w:rPr>
                <w:sz w:val="24"/>
                <w:szCs w:val="24"/>
                <w:lang w:eastAsia="lt-LT"/>
              </w:rPr>
              <w:t>.</w:t>
            </w:r>
          </w:p>
        </w:tc>
        <w:tc>
          <w:tcPr>
            <w:tcW w:w="2164" w:type="dxa"/>
            <w:shd w:val="clear" w:color="auto" w:fill="auto"/>
          </w:tcPr>
          <w:p w14:paraId="764AF08D" w14:textId="77777777" w:rsidR="000D6404" w:rsidRPr="000C5F91" w:rsidRDefault="000D6404" w:rsidP="001C22FE">
            <w:pPr>
              <w:tabs>
                <w:tab w:val="left" w:pos="2410"/>
                <w:tab w:val="left" w:pos="5529"/>
              </w:tabs>
              <w:ind w:right="141"/>
              <w:jc w:val="center"/>
              <w:rPr>
                <w:sz w:val="24"/>
                <w:szCs w:val="24"/>
                <w:highlight w:val="yellow"/>
                <w:lang w:eastAsia="lt-LT"/>
              </w:rPr>
            </w:pPr>
            <w:r>
              <w:rPr>
                <w:sz w:val="24"/>
                <w:szCs w:val="24"/>
                <w:lang w:eastAsia="lt-LT"/>
              </w:rPr>
              <w:t>Ūkio dalies vedėjas</w:t>
            </w:r>
          </w:p>
        </w:tc>
        <w:tc>
          <w:tcPr>
            <w:tcW w:w="4961" w:type="dxa"/>
            <w:shd w:val="clear" w:color="auto" w:fill="auto"/>
          </w:tcPr>
          <w:p w14:paraId="3E2CD392" w14:textId="10EFBBE3" w:rsidR="000D6404" w:rsidRDefault="000D6404" w:rsidP="001C22FE">
            <w:pPr>
              <w:tabs>
                <w:tab w:val="left" w:pos="2410"/>
                <w:tab w:val="left" w:pos="5529"/>
              </w:tabs>
              <w:ind w:right="141"/>
              <w:rPr>
                <w:sz w:val="24"/>
                <w:szCs w:val="24"/>
                <w:lang w:eastAsia="lt-LT"/>
              </w:rPr>
            </w:pPr>
            <w:r>
              <w:rPr>
                <w:sz w:val="24"/>
                <w:szCs w:val="24"/>
                <w:lang w:eastAsia="lt-LT"/>
              </w:rPr>
              <w:t xml:space="preserve">Pagamintos </w:t>
            </w:r>
            <w:r w:rsidRPr="000C5F91">
              <w:rPr>
                <w:sz w:val="24"/>
                <w:szCs w:val="24"/>
                <w:lang w:eastAsia="lt-LT"/>
              </w:rPr>
              <w:t xml:space="preserve">(mažiausiai 2) </w:t>
            </w:r>
            <w:r>
              <w:rPr>
                <w:sz w:val="24"/>
                <w:szCs w:val="24"/>
                <w:lang w:eastAsia="lt-LT"/>
              </w:rPr>
              <w:t xml:space="preserve"> smėlio dėžės.</w:t>
            </w:r>
          </w:p>
        </w:tc>
      </w:tr>
      <w:tr w:rsidR="0034715A" w:rsidRPr="000F44D4" w14:paraId="58A6BA54" w14:textId="58BD6300" w:rsidTr="0034715A">
        <w:trPr>
          <w:trHeight w:val="640"/>
        </w:trPr>
        <w:tc>
          <w:tcPr>
            <w:tcW w:w="2507" w:type="dxa"/>
            <w:gridSpan w:val="2"/>
            <w:vMerge w:val="restart"/>
            <w:tcBorders>
              <w:top w:val="single" w:sz="4" w:space="0" w:color="auto"/>
            </w:tcBorders>
            <w:shd w:val="clear" w:color="auto" w:fill="auto"/>
          </w:tcPr>
          <w:p w14:paraId="55D5619D" w14:textId="724F1B02" w:rsidR="0034715A" w:rsidRPr="000F44D4" w:rsidRDefault="0034715A" w:rsidP="001C22FE">
            <w:pPr>
              <w:tabs>
                <w:tab w:val="left" w:pos="2410"/>
                <w:tab w:val="left" w:pos="5529"/>
              </w:tabs>
              <w:ind w:right="141"/>
              <w:rPr>
                <w:sz w:val="24"/>
                <w:szCs w:val="24"/>
                <w:lang w:eastAsia="lt-LT"/>
              </w:rPr>
            </w:pPr>
            <w:bookmarkStart w:id="2" w:name="_Hlk119524669"/>
            <w:r>
              <w:rPr>
                <w:sz w:val="24"/>
                <w:szCs w:val="24"/>
                <w:lang w:eastAsia="lt-LT"/>
              </w:rPr>
              <w:t>2</w:t>
            </w:r>
            <w:r w:rsidRPr="000F44D4">
              <w:rPr>
                <w:sz w:val="24"/>
                <w:szCs w:val="24"/>
                <w:lang w:eastAsia="lt-LT"/>
              </w:rPr>
              <w:t xml:space="preserve">.2. </w:t>
            </w:r>
            <w:r w:rsidRPr="000C5F91">
              <w:rPr>
                <w:sz w:val="24"/>
                <w:szCs w:val="24"/>
                <w:lang w:eastAsia="lt-LT"/>
              </w:rPr>
              <w:t>Pritaikyti</w:t>
            </w:r>
            <w:r>
              <w:rPr>
                <w:sz w:val="24"/>
                <w:szCs w:val="24"/>
                <w:lang w:eastAsia="lt-LT"/>
              </w:rPr>
              <w:t xml:space="preserve"> aplinkas v</w:t>
            </w:r>
            <w:r w:rsidRPr="000C5F91">
              <w:rPr>
                <w:sz w:val="24"/>
                <w:szCs w:val="24"/>
                <w:lang w:eastAsia="lt-LT"/>
              </w:rPr>
              <w:t>aikams, turintiems dėmesio ir aktyvumo, įvairiapusių raidos bei elgesio ir emocijų sutrikimų.</w:t>
            </w:r>
            <w:bookmarkEnd w:id="2"/>
          </w:p>
        </w:tc>
        <w:tc>
          <w:tcPr>
            <w:tcW w:w="3792" w:type="dxa"/>
            <w:shd w:val="clear" w:color="auto" w:fill="auto"/>
          </w:tcPr>
          <w:p w14:paraId="760EA1EB" w14:textId="77777777" w:rsidR="0034715A" w:rsidRDefault="0034715A" w:rsidP="001C22FE">
            <w:pPr>
              <w:pStyle w:val="Betarp"/>
              <w:rPr>
                <w:rFonts w:ascii="Times New Roman" w:hAnsi="Times New Roman"/>
                <w:sz w:val="24"/>
                <w:szCs w:val="24"/>
                <w:lang w:eastAsia="lt-LT"/>
              </w:rPr>
            </w:pPr>
            <w:r>
              <w:rPr>
                <w:rFonts w:ascii="Times New Roman" w:hAnsi="Times New Roman"/>
                <w:sz w:val="24"/>
                <w:szCs w:val="24"/>
                <w:lang w:eastAsia="lt-LT"/>
              </w:rPr>
              <w:t>2.2.1. Sukurti „Nusiraminimo kampelius“ grupėse.</w:t>
            </w:r>
          </w:p>
          <w:p w14:paraId="2A66A511" w14:textId="77777777" w:rsidR="0034715A" w:rsidRPr="000F44D4" w:rsidRDefault="0034715A" w:rsidP="001C22FE">
            <w:pPr>
              <w:pStyle w:val="Betarp"/>
              <w:rPr>
                <w:sz w:val="24"/>
                <w:szCs w:val="24"/>
                <w:lang w:eastAsia="lt-LT"/>
              </w:rPr>
            </w:pPr>
          </w:p>
        </w:tc>
        <w:tc>
          <w:tcPr>
            <w:tcW w:w="1318" w:type="dxa"/>
            <w:shd w:val="clear" w:color="auto" w:fill="auto"/>
          </w:tcPr>
          <w:p w14:paraId="3ED737D8" w14:textId="77777777" w:rsidR="0034715A" w:rsidRPr="000F44D4" w:rsidRDefault="0034715A" w:rsidP="001C22FE">
            <w:pPr>
              <w:tabs>
                <w:tab w:val="left" w:pos="2410"/>
                <w:tab w:val="left" w:pos="5529"/>
              </w:tabs>
              <w:ind w:right="141"/>
              <w:jc w:val="center"/>
              <w:rPr>
                <w:sz w:val="24"/>
                <w:szCs w:val="24"/>
                <w:lang w:eastAsia="lt-LT"/>
              </w:rPr>
            </w:pPr>
            <w:r>
              <w:rPr>
                <w:sz w:val="24"/>
                <w:szCs w:val="24"/>
                <w:lang w:eastAsia="lt-LT"/>
              </w:rPr>
              <w:t>II-IV</w:t>
            </w:r>
            <w:r w:rsidRPr="000F44D4">
              <w:rPr>
                <w:sz w:val="24"/>
                <w:szCs w:val="24"/>
                <w:lang w:eastAsia="lt-LT"/>
              </w:rPr>
              <w:t xml:space="preserve"> </w:t>
            </w:r>
            <w:proofErr w:type="spellStart"/>
            <w:r w:rsidRPr="000F44D4">
              <w:rPr>
                <w:sz w:val="24"/>
                <w:szCs w:val="24"/>
                <w:lang w:eastAsia="lt-LT"/>
              </w:rPr>
              <w:t>ketv</w:t>
            </w:r>
            <w:proofErr w:type="spellEnd"/>
            <w:r w:rsidRPr="000F44D4">
              <w:rPr>
                <w:sz w:val="24"/>
                <w:szCs w:val="24"/>
                <w:lang w:eastAsia="lt-LT"/>
              </w:rPr>
              <w:t>.</w:t>
            </w:r>
          </w:p>
        </w:tc>
        <w:tc>
          <w:tcPr>
            <w:tcW w:w="2164" w:type="dxa"/>
            <w:shd w:val="clear" w:color="auto" w:fill="auto"/>
          </w:tcPr>
          <w:p w14:paraId="61863BEC" w14:textId="77777777" w:rsidR="0034715A" w:rsidRPr="000F44D4" w:rsidRDefault="0034715A" w:rsidP="001C22FE">
            <w:pPr>
              <w:tabs>
                <w:tab w:val="left" w:pos="2410"/>
                <w:tab w:val="left" w:pos="5529"/>
              </w:tabs>
              <w:ind w:right="141"/>
              <w:jc w:val="center"/>
              <w:rPr>
                <w:sz w:val="24"/>
                <w:szCs w:val="24"/>
                <w:lang w:eastAsia="lt-LT"/>
              </w:rPr>
            </w:pPr>
            <w:r>
              <w:rPr>
                <w:sz w:val="24"/>
                <w:szCs w:val="24"/>
                <w:lang w:eastAsia="lt-LT"/>
              </w:rPr>
              <w:t>Direktorius, direktoriaus pavaduotojas ugdymui</w:t>
            </w:r>
          </w:p>
        </w:tc>
        <w:tc>
          <w:tcPr>
            <w:tcW w:w="4961" w:type="dxa"/>
            <w:shd w:val="clear" w:color="auto" w:fill="auto"/>
          </w:tcPr>
          <w:p w14:paraId="748BE478" w14:textId="3C6C60A8" w:rsidR="0034715A" w:rsidRDefault="0034715A" w:rsidP="001C22FE">
            <w:pPr>
              <w:tabs>
                <w:tab w:val="left" w:pos="2410"/>
                <w:tab w:val="left" w:pos="5529"/>
              </w:tabs>
              <w:ind w:right="141"/>
              <w:rPr>
                <w:sz w:val="24"/>
                <w:szCs w:val="24"/>
                <w:lang w:eastAsia="lt-LT"/>
              </w:rPr>
            </w:pPr>
            <w:r>
              <w:rPr>
                <w:sz w:val="24"/>
                <w:szCs w:val="24"/>
                <w:lang w:eastAsia="lt-LT"/>
              </w:rPr>
              <w:t>„Nusiraminimo kampelių“ įkūrimas mažiausiai 2 grupėse.</w:t>
            </w:r>
          </w:p>
        </w:tc>
      </w:tr>
      <w:tr w:rsidR="0034715A" w:rsidRPr="000F44D4" w14:paraId="57EDEBDB" w14:textId="35C8B7E5" w:rsidTr="0034715A">
        <w:tc>
          <w:tcPr>
            <w:tcW w:w="2507" w:type="dxa"/>
            <w:gridSpan w:val="2"/>
            <w:vMerge/>
            <w:shd w:val="clear" w:color="auto" w:fill="auto"/>
          </w:tcPr>
          <w:p w14:paraId="0F46FB77" w14:textId="77777777" w:rsidR="0034715A" w:rsidRPr="000F44D4" w:rsidRDefault="0034715A" w:rsidP="001C22FE">
            <w:pPr>
              <w:tabs>
                <w:tab w:val="left" w:pos="2410"/>
                <w:tab w:val="left" w:pos="5529"/>
              </w:tabs>
              <w:ind w:right="141"/>
              <w:rPr>
                <w:sz w:val="24"/>
                <w:szCs w:val="24"/>
                <w:lang w:eastAsia="lt-LT"/>
              </w:rPr>
            </w:pPr>
          </w:p>
        </w:tc>
        <w:tc>
          <w:tcPr>
            <w:tcW w:w="3792" w:type="dxa"/>
            <w:shd w:val="clear" w:color="auto" w:fill="auto"/>
          </w:tcPr>
          <w:p w14:paraId="3129BAA1" w14:textId="77777777" w:rsidR="0034715A" w:rsidRPr="000F44D4" w:rsidRDefault="0034715A" w:rsidP="001C22FE">
            <w:pPr>
              <w:tabs>
                <w:tab w:val="left" w:pos="2410"/>
                <w:tab w:val="left" w:pos="5529"/>
              </w:tabs>
              <w:ind w:right="141"/>
              <w:rPr>
                <w:sz w:val="24"/>
                <w:szCs w:val="24"/>
                <w:lang w:eastAsia="lt-LT"/>
              </w:rPr>
            </w:pPr>
            <w:r>
              <w:rPr>
                <w:sz w:val="24"/>
                <w:szCs w:val="24"/>
                <w:lang w:eastAsia="lt-LT"/>
              </w:rPr>
              <w:t xml:space="preserve">2.2.2. Įrengti „Draugystės“ suoliukus </w:t>
            </w:r>
            <w:r w:rsidRPr="000C5F91">
              <w:rPr>
                <w:sz w:val="24"/>
                <w:szCs w:val="24"/>
                <w:lang w:eastAsia="lt-LT"/>
              </w:rPr>
              <w:t>darželio kieme.</w:t>
            </w:r>
          </w:p>
        </w:tc>
        <w:tc>
          <w:tcPr>
            <w:tcW w:w="1318" w:type="dxa"/>
            <w:shd w:val="clear" w:color="auto" w:fill="auto"/>
          </w:tcPr>
          <w:p w14:paraId="28E98762" w14:textId="77777777" w:rsidR="0034715A" w:rsidRPr="000F44D4" w:rsidRDefault="0034715A" w:rsidP="001C22FE">
            <w:pPr>
              <w:tabs>
                <w:tab w:val="left" w:pos="2410"/>
                <w:tab w:val="left" w:pos="5529"/>
              </w:tabs>
              <w:ind w:right="141"/>
              <w:jc w:val="center"/>
              <w:rPr>
                <w:sz w:val="24"/>
                <w:szCs w:val="24"/>
                <w:lang w:eastAsia="lt-LT"/>
              </w:rPr>
            </w:pPr>
            <w:r w:rsidRPr="000F44D4">
              <w:rPr>
                <w:sz w:val="24"/>
                <w:szCs w:val="24"/>
                <w:lang w:eastAsia="lt-LT"/>
              </w:rPr>
              <w:t xml:space="preserve">II-III </w:t>
            </w:r>
            <w:proofErr w:type="spellStart"/>
            <w:r w:rsidRPr="000F44D4">
              <w:rPr>
                <w:sz w:val="24"/>
                <w:szCs w:val="24"/>
                <w:lang w:eastAsia="lt-LT"/>
              </w:rPr>
              <w:t>ketv</w:t>
            </w:r>
            <w:proofErr w:type="spellEnd"/>
            <w:r w:rsidRPr="000F44D4">
              <w:rPr>
                <w:sz w:val="24"/>
                <w:szCs w:val="24"/>
                <w:lang w:eastAsia="lt-LT"/>
              </w:rPr>
              <w:t>.</w:t>
            </w:r>
          </w:p>
        </w:tc>
        <w:tc>
          <w:tcPr>
            <w:tcW w:w="2164" w:type="dxa"/>
            <w:shd w:val="clear" w:color="auto" w:fill="auto"/>
          </w:tcPr>
          <w:p w14:paraId="21FB8CBA" w14:textId="77777777" w:rsidR="0034715A" w:rsidRPr="000F44D4" w:rsidRDefault="0034715A" w:rsidP="001C22FE">
            <w:pPr>
              <w:tabs>
                <w:tab w:val="left" w:pos="2410"/>
                <w:tab w:val="left" w:pos="5529"/>
              </w:tabs>
              <w:ind w:right="141"/>
              <w:jc w:val="center"/>
              <w:rPr>
                <w:sz w:val="24"/>
                <w:szCs w:val="24"/>
                <w:lang w:eastAsia="lt-LT"/>
              </w:rPr>
            </w:pPr>
            <w:r>
              <w:rPr>
                <w:sz w:val="24"/>
                <w:szCs w:val="24"/>
                <w:lang w:eastAsia="lt-LT"/>
              </w:rPr>
              <w:t>Direktorius, ūkio dalies vedėjas</w:t>
            </w:r>
          </w:p>
        </w:tc>
        <w:tc>
          <w:tcPr>
            <w:tcW w:w="4961" w:type="dxa"/>
            <w:shd w:val="clear" w:color="auto" w:fill="auto"/>
          </w:tcPr>
          <w:p w14:paraId="7043A009" w14:textId="0E1A1296" w:rsidR="0034715A" w:rsidRDefault="0034715A" w:rsidP="001C22FE">
            <w:pPr>
              <w:tabs>
                <w:tab w:val="left" w:pos="2410"/>
                <w:tab w:val="left" w:pos="5529"/>
              </w:tabs>
              <w:ind w:right="141"/>
              <w:rPr>
                <w:sz w:val="24"/>
                <w:szCs w:val="24"/>
                <w:lang w:eastAsia="lt-LT"/>
              </w:rPr>
            </w:pPr>
            <w:r>
              <w:rPr>
                <w:sz w:val="24"/>
                <w:szCs w:val="24"/>
                <w:lang w:eastAsia="lt-LT"/>
              </w:rPr>
              <w:t>Įrengti „Draugystės“ suoliukai (mažiausiai 2) darželio kieme.</w:t>
            </w:r>
          </w:p>
        </w:tc>
      </w:tr>
      <w:tr w:rsidR="0034715A" w:rsidRPr="000F44D4" w14:paraId="1744A2E3" w14:textId="6D5F5CEC" w:rsidTr="0034715A">
        <w:tc>
          <w:tcPr>
            <w:tcW w:w="2507" w:type="dxa"/>
            <w:gridSpan w:val="2"/>
            <w:vMerge/>
            <w:shd w:val="clear" w:color="auto" w:fill="auto"/>
          </w:tcPr>
          <w:p w14:paraId="5D7E24EC" w14:textId="77777777" w:rsidR="0034715A" w:rsidRPr="000F44D4" w:rsidRDefault="0034715A" w:rsidP="001C22FE">
            <w:pPr>
              <w:tabs>
                <w:tab w:val="left" w:pos="2410"/>
                <w:tab w:val="left" w:pos="5529"/>
              </w:tabs>
              <w:ind w:right="141"/>
              <w:rPr>
                <w:sz w:val="24"/>
                <w:szCs w:val="24"/>
                <w:lang w:eastAsia="lt-LT"/>
              </w:rPr>
            </w:pPr>
          </w:p>
        </w:tc>
        <w:tc>
          <w:tcPr>
            <w:tcW w:w="3792" w:type="dxa"/>
            <w:shd w:val="clear" w:color="auto" w:fill="auto"/>
          </w:tcPr>
          <w:p w14:paraId="4B5B4EF2" w14:textId="77777777" w:rsidR="0034715A" w:rsidRDefault="0034715A" w:rsidP="001C22FE">
            <w:pPr>
              <w:tabs>
                <w:tab w:val="left" w:pos="2410"/>
                <w:tab w:val="left" w:pos="5529"/>
              </w:tabs>
              <w:ind w:right="141"/>
              <w:rPr>
                <w:sz w:val="24"/>
                <w:szCs w:val="24"/>
                <w:lang w:eastAsia="lt-LT"/>
              </w:rPr>
            </w:pPr>
            <w:r>
              <w:rPr>
                <w:sz w:val="24"/>
                <w:szCs w:val="24"/>
                <w:lang w:eastAsia="lt-LT"/>
              </w:rPr>
              <w:t xml:space="preserve">2.2.3. Įrengti </w:t>
            </w:r>
            <w:proofErr w:type="spellStart"/>
            <w:r>
              <w:rPr>
                <w:sz w:val="24"/>
                <w:szCs w:val="24"/>
                <w:lang w:eastAsia="lt-LT"/>
              </w:rPr>
              <w:t>refleksoterapinį</w:t>
            </w:r>
            <w:proofErr w:type="spellEnd"/>
            <w:r>
              <w:rPr>
                <w:sz w:val="24"/>
                <w:szCs w:val="24"/>
                <w:lang w:eastAsia="lt-LT"/>
              </w:rPr>
              <w:t xml:space="preserve"> (</w:t>
            </w:r>
            <w:proofErr w:type="spellStart"/>
            <w:r>
              <w:rPr>
                <w:sz w:val="24"/>
                <w:szCs w:val="24"/>
                <w:lang w:eastAsia="lt-LT"/>
              </w:rPr>
              <w:t>Kneipo</w:t>
            </w:r>
            <w:proofErr w:type="spellEnd"/>
            <w:r>
              <w:rPr>
                <w:sz w:val="24"/>
                <w:szCs w:val="24"/>
                <w:lang w:eastAsia="lt-LT"/>
              </w:rPr>
              <w:t>) taką.</w:t>
            </w:r>
          </w:p>
          <w:p w14:paraId="08F07242" w14:textId="77777777" w:rsidR="0034715A" w:rsidRPr="000F44D4" w:rsidRDefault="0034715A" w:rsidP="001C22FE">
            <w:pPr>
              <w:tabs>
                <w:tab w:val="left" w:pos="2410"/>
                <w:tab w:val="left" w:pos="5529"/>
              </w:tabs>
              <w:ind w:right="141"/>
              <w:rPr>
                <w:sz w:val="24"/>
                <w:szCs w:val="24"/>
                <w:lang w:eastAsia="lt-LT"/>
              </w:rPr>
            </w:pPr>
          </w:p>
        </w:tc>
        <w:tc>
          <w:tcPr>
            <w:tcW w:w="1318" w:type="dxa"/>
            <w:shd w:val="clear" w:color="auto" w:fill="auto"/>
          </w:tcPr>
          <w:p w14:paraId="0B5C0760" w14:textId="77777777" w:rsidR="0034715A" w:rsidRPr="000F44D4" w:rsidRDefault="0034715A" w:rsidP="001C22FE">
            <w:pPr>
              <w:tabs>
                <w:tab w:val="left" w:pos="2410"/>
                <w:tab w:val="left" w:pos="5529"/>
              </w:tabs>
              <w:ind w:right="141"/>
              <w:jc w:val="center"/>
              <w:rPr>
                <w:sz w:val="24"/>
                <w:szCs w:val="24"/>
                <w:lang w:eastAsia="lt-LT"/>
              </w:rPr>
            </w:pPr>
            <w:r>
              <w:rPr>
                <w:sz w:val="24"/>
                <w:szCs w:val="24"/>
                <w:lang w:eastAsia="lt-LT"/>
              </w:rPr>
              <w:t xml:space="preserve">II-III </w:t>
            </w:r>
            <w:proofErr w:type="spellStart"/>
            <w:r>
              <w:rPr>
                <w:sz w:val="24"/>
                <w:szCs w:val="24"/>
                <w:lang w:eastAsia="lt-LT"/>
              </w:rPr>
              <w:t>ketv</w:t>
            </w:r>
            <w:proofErr w:type="spellEnd"/>
            <w:r>
              <w:rPr>
                <w:sz w:val="24"/>
                <w:szCs w:val="24"/>
                <w:lang w:eastAsia="lt-LT"/>
              </w:rPr>
              <w:t>.</w:t>
            </w:r>
          </w:p>
        </w:tc>
        <w:tc>
          <w:tcPr>
            <w:tcW w:w="2164" w:type="dxa"/>
            <w:shd w:val="clear" w:color="auto" w:fill="auto"/>
          </w:tcPr>
          <w:p w14:paraId="6493A698" w14:textId="77777777" w:rsidR="0034715A" w:rsidRPr="000F44D4" w:rsidRDefault="0034715A" w:rsidP="001C22FE">
            <w:pPr>
              <w:tabs>
                <w:tab w:val="left" w:pos="2410"/>
                <w:tab w:val="left" w:pos="5529"/>
              </w:tabs>
              <w:ind w:right="141"/>
              <w:jc w:val="center"/>
              <w:rPr>
                <w:sz w:val="24"/>
                <w:szCs w:val="24"/>
                <w:lang w:eastAsia="lt-LT"/>
              </w:rPr>
            </w:pPr>
            <w:r>
              <w:rPr>
                <w:sz w:val="24"/>
                <w:szCs w:val="24"/>
                <w:lang w:eastAsia="lt-LT"/>
              </w:rPr>
              <w:t>Direktorius, ūkio dalies vedėjas</w:t>
            </w:r>
          </w:p>
        </w:tc>
        <w:tc>
          <w:tcPr>
            <w:tcW w:w="4961" w:type="dxa"/>
            <w:shd w:val="clear" w:color="auto" w:fill="auto"/>
          </w:tcPr>
          <w:p w14:paraId="7E7CBA0C" w14:textId="576B3897" w:rsidR="0034715A" w:rsidRPr="00F66D5B" w:rsidRDefault="0034715A" w:rsidP="001C22FE">
            <w:pPr>
              <w:tabs>
                <w:tab w:val="left" w:pos="2410"/>
                <w:tab w:val="left" w:pos="5529"/>
              </w:tabs>
              <w:ind w:right="141"/>
              <w:rPr>
                <w:sz w:val="24"/>
                <w:szCs w:val="24"/>
                <w:lang w:eastAsia="lt-LT"/>
              </w:rPr>
            </w:pPr>
            <w:r w:rsidRPr="00F66D5B">
              <w:rPr>
                <w:sz w:val="24"/>
                <w:szCs w:val="24"/>
                <w:lang w:eastAsia="lt-LT"/>
              </w:rPr>
              <w:t xml:space="preserve">Įrengtas </w:t>
            </w:r>
            <w:proofErr w:type="spellStart"/>
            <w:r w:rsidRPr="00F66D5B">
              <w:rPr>
                <w:sz w:val="24"/>
                <w:szCs w:val="24"/>
                <w:lang w:eastAsia="lt-LT"/>
              </w:rPr>
              <w:t>refleksoterapinis</w:t>
            </w:r>
            <w:proofErr w:type="spellEnd"/>
            <w:r w:rsidRPr="00F66D5B">
              <w:rPr>
                <w:sz w:val="24"/>
                <w:szCs w:val="24"/>
                <w:lang w:eastAsia="lt-LT"/>
              </w:rPr>
              <w:t xml:space="preserve"> </w:t>
            </w:r>
            <w:r>
              <w:rPr>
                <w:sz w:val="24"/>
                <w:szCs w:val="24"/>
                <w:lang w:eastAsia="lt-LT"/>
              </w:rPr>
              <w:t>(</w:t>
            </w:r>
            <w:proofErr w:type="spellStart"/>
            <w:r>
              <w:rPr>
                <w:sz w:val="24"/>
                <w:szCs w:val="24"/>
                <w:lang w:eastAsia="lt-LT"/>
              </w:rPr>
              <w:t>Kneipo</w:t>
            </w:r>
            <w:proofErr w:type="spellEnd"/>
            <w:r>
              <w:rPr>
                <w:sz w:val="24"/>
                <w:szCs w:val="24"/>
                <w:lang w:eastAsia="lt-LT"/>
              </w:rPr>
              <w:t xml:space="preserve">) </w:t>
            </w:r>
            <w:r w:rsidRPr="00F66D5B">
              <w:rPr>
                <w:sz w:val="24"/>
                <w:szCs w:val="24"/>
                <w:lang w:eastAsia="lt-LT"/>
              </w:rPr>
              <w:t>takas</w:t>
            </w:r>
            <w:r>
              <w:rPr>
                <w:sz w:val="24"/>
                <w:szCs w:val="24"/>
                <w:lang w:eastAsia="lt-LT"/>
              </w:rPr>
              <w:t xml:space="preserve"> darželio kieme.</w:t>
            </w:r>
          </w:p>
        </w:tc>
      </w:tr>
      <w:tr w:rsidR="0034715A" w:rsidRPr="000F44D4" w14:paraId="66B803DF" w14:textId="11FA695B" w:rsidTr="0034715A">
        <w:tc>
          <w:tcPr>
            <w:tcW w:w="2507" w:type="dxa"/>
            <w:gridSpan w:val="2"/>
            <w:vMerge w:val="restart"/>
            <w:shd w:val="clear" w:color="auto" w:fill="auto"/>
          </w:tcPr>
          <w:p w14:paraId="3F29A08D" w14:textId="77777777" w:rsidR="0034715A" w:rsidRPr="00532108" w:rsidRDefault="0034715A" w:rsidP="001C22FE">
            <w:pPr>
              <w:tabs>
                <w:tab w:val="left" w:pos="2410"/>
                <w:tab w:val="left" w:pos="5529"/>
              </w:tabs>
              <w:ind w:right="141"/>
              <w:rPr>
                <w:sz w:val="24"/>
                <w:szCs w:val="24"/>
                <w:lang w:eastAsia="lt-LT"/>
              </w:rPr>
            </w:pPr>
            <w:r>
              <w:rPr>
                <w:sz w:val="24"/>
                <w:szCs w:val="24"/>
                <w:lang w:eastAsia="lt-LT"/>
              </w:rPr>
              <w:t xml:space="preserve">2.3. </w:t>
            </w:r>
            <w:r w:rsidRPr="00532108">
              <w:rPr>
                <w:sz w:val="24"/>
                <w:szCs w:val="24"/>
                <w:lang w:eastAsia="lt-LT"/>
              </w:rPr>
              <w:t>Atnaujinti lauko ir vidaus edukacines erdves.</w:t>
            </w:r>
          </w:p>
        </w:tc>
        <w:tc>
          <w:tcPr>
            <w:tcW w:w="3792" w:type="dxa"/>
            <w:shd w:val="clear" w:color="auto" w:fill="auto"/>
          </w:tcPr>
          <w:p w14:paraId="3B012301" w14:textId="77777777" w:rsidR="0034715A" w:rsidRPr="000F44D4" w:rsidRDefault="0034715A" w:rsidP="001C22FE">
            <w:pPr>
              <w:tabs>
                <w:tab w:val="left" w:pos="2410"/>
                <w:tab w:val="left" w:pos="5529"/>
              </w:tabs>
              <w:ind w:right="141"/>
              <w:rPr>
                <w:sz w:val="24"/>
                <w:szCs w:val="24"/>
                <w:lang w:eastAsia="lt-LT"/>
              </w:rPr>
            </w:pPr>
            <w:r>
              <w:rPr>
                <w:sz w:val="24"/>
                <w:szCs w:val="24"/>
                <w:lang w:eastAsia="lt-LT"/>
              </w:rPr>
              <w:t>2.3.1. Įrengti  aptvertą žaidimų erdvę ankstyvojo amžiaus vaikams.</w:t>
            </w:r>
          </w:p>
        </w:tc>
        <w:tc>
          <w:tcPr>
            <w:tcW w:w="1318" w:type="dxa"/>
            <w:shd w:val="clear" w:color="auto" w:fill="auto"/>
          </w:tcPr>
          <w:p w14:paraId="35A8B8C7" w14:textId="77777777" w:rsidR="0034715A" w:rsidRPr="000F44D4" w:rsidRDefault="0034715A" w:rsidP="001C22FE">
            <w:pPr>
              <w:tabs>
                <w:tab w:val="left" w:pos="2410"/>
                <w:tab w:val="left" w:pos="5529"/>
              </w:tabs>
              <w:ind w:right="141"/>
              <w:jc w:val="center"/>
              <w:rPr>
                <w:sz w:val="24"/>
                <w:szCs w:val="24"/>
                <w:lang w:eastAsia="lt-LT"/>
              </w:rPr>
            </w:pPr>
            <w:r>
              <w:rPr>
                <w:sz w:val="24"/>
                <w:szCs w:val="24"/>
                <w:lang w:eastAsia="lt-LT"/>
              </w:rPr>
              <w:t xml:space="preserve">II-III </w:t>
            </w:r>
            <w:proofErr w:type="spellStart"/>
            <w:r>
              <w:rPr>
                <w:sz w:val="24"/>
                <w:szCs w:val="24"/>
                <w:lang w:eastAsia="lt-LT"/>
              </w:rPr>
              <w:t>ketv</w:t>
            </w:r>
            <w:proofErr w:type="spellEnd"/>
            <w:r>
              <w:rPr>
                <w:sz w:val="24"/>
                <w:szCs w:val="24"/>
                <w:lang w:eastAsia="lt-LT"/>
              </w:rPr>
              <w:t>.</w:t>
            </w:r>
          </w:p>
        </w:tc>
        <w:tc>
          <w:tcPr>
            <w:tcW w:w="2164" w:type="dxa"/>
            <w:shd w:val="clear" w:color="auto" w:fill="auto"/>
          </w:tcPr>
          <w:p w14:paraId="24C574D9" w14:textId="77777777" w:rsidR="0034715A" w:rsidRPr="000F44D4" w:rsidRDefault="0034715A" w:rsidP="001C22FE">
            <w:pPr>
              <w:tabs>
                <w:tab w:val="left" w:pos="2410"/>
                <w:tab w:val="left" w:pos="5529"/>
              </w:tabs>
              <w:ind w:right="141"/>
              <w:jc w:val="center"/>
              <w:rPr>
                <w:sz w:val="24"/>
                <w:szCs w:val="24"/>
                <w:lang w:eastAsia="lt-LT"/>
              </w:rPr>
            </w:pPr>
            <w:r>
              <w:rPr>
                <w:sz w:val="24"/>
                <w:szCs w:val="24"/>
                <w:lang w:eastAsia="lt-LT"/>
              </w:rPr>
              <w:t>Direktorius, ūkio dalies vedėjas</w:t>
            </w:r>
          </w:p>
        </w:tc>
        <w:tc>
          <w:tcPr>
            <w:tcW w:w="4961" w:type="dxa"/>
            <w:shd w:val="clear" w:color="auto" w:fill="auto"/>
          </w:tcPr>
          <w:p w14:paraId="4EA87970" w14:textId="7D1A0571" w:rsidR="0034715A" w:rsidRDefault="0034715A" w:rsidP="001C22FE">
            <w:pPr>
              <w:tabs>
                <w:tab w:val="left" w:pos="2410"/>
                <w:tab w:val="left" w:pos="5529"/>
              </w:tabs>
              <w:ind w:right="141"/>
              <w:rPr>
                <w:sz w:val="24"/>
                <w:szCs w:val="24"/>
                <w:lang w:eastAsia="lt-LT"/>
              </w:rPr>
            </w:pPr>
            <w:r>
              <w:rPr>
                <w:sz w:val="24"/>
                <w:szCs w:val="24"/>
                <w:lang w:eastAsia="lt-LT"/>
              </w:rPr>
              <w:t>Įrengta žaidimų erdvė „</w:t>
            </w:r>
            <w:proofErr w:type="spellStart"/>
            <w:r>
              <w:rPr>
                <w:sz w:val="24"/>
                <w:szCs w:val="24"/>
                <w:lang w:eastAsia="lt-LT"/>
              </w:rPr>
              <w:t>Lopšelinukų</w:t>
            </w:r>
            <w:proofErr w:type="spellEnd"/>
            <w:r>
              <w:rPr>
                <w:sz w:val="24"/>
                <w:szCs w:val="24"/>
                <w:lang w:eastAsia="lt-LT"/>
              </w:rPr>
              <w:t xml:space="preserve"> kiemelis“.</w:t>
            </w:r>
          </w:p>
        </w:tc>
      </w:tr>
      <w:tr w:rsidR="0034715A" w:rsidRPr="000F44D4" w14:paraId="598A6F0C" w14:textId="30478C10" w:rsidTr="0034715A">
        <w:tc>
          <w:tcPr>
            <w:tcW w:w="2507" w:type="dxa"/>
            <w:gridSpan w:val="2"/>
            <w:vMerge/>
            <w:shd w:val="clear" w:color="auto" w:fill="auto"/>
          </w:tcPr>
          <w:p w14:paraId="3C7976E7" w14:textId="77777777" w:rsidR="0034715A" w:rsidRDefault="0034715A" w:rsidP="001C22FE">
            <w:pPr>
              <w:tabs>
                <w:tab w:val="left" w:pos="2410"/>
                <w:tab w:val="left" w:pos="5529"/>
              </w:tabs>
              <w:ind w:right="141"/>
              <w:rPr>
                <w:sz w:val="24"/>
                <w:szCs w:val="24"/>
                <w:lang w:eastAsia="lt-LT"/>
              </w:rPr>
            </w:pPr>
          </w:p>
        </w:tc>
        <w:tc>
          <w:tcPr>
            <w:tcW w:w="3792" w:type="dxa"/>
            <w:shd w:val="clear" w:color="auto" w:fill="auto"/>
          </w:tcPr>
          <w:p w14:paraId="1AD33D2F" w14:textId="77777777" w:rsidR="0034715A" w:rsidRDefault="0034715A" w:rsidP="001C22FE">
            <w:pPr>
              <w:tabs>
                <w:tab w:val="left" w:pos="2410"/>
                <w:tab w:val="left" w:pos="5529"/>
              </w:tabs>
              <w:ind w:right="141"/>
              <w:rPr>
                <w:sz w:val="24"/>
                <w:szCs w:val="24"/>
                <w:lang w:eastAsia="lt-LT"/>
              </w:rPr>
            </w:pPr>
            <w:r>
              <w:rPr>
                <w:sz w:val="24"/>
                <w:szCs w:val="24"/>
                <w:lang w:eastAsia="lt-LT"/>
              </w:rPr>
              <w:t>2.3.2. V</w:t>
            </w:r>
            <w:r w:rsidRPr="00524EF6">
              <w:rPr>
                <w:sz w:val="24"/>
                <w:szCs w:val="24"/>
                <w:lang w:eastAsia="lt-LT"/>
              </w:rPr>
              <w:t>ietos lauko žaislams laikyti įrengimas.</w:t>
            </w:r>
          </w:p>
        </w:tc>
        <w:tc>
          <w:tcPr>
            <w:tcW w:w="1318" w:type="dxa"/>
            <w:shd w:val="clear" w:color="auto" w:fill="auto"/>
          </w:tcPr>
          <w:p w14:paraId="34DEEF91" w14:textId="77777777" w:rsidR="0034715A" w:rsidRDefault="0034715A" w:rsidP="001C22FE">
            <w:pPr>
              <w:tabs>
                <w:tab w:val="left" w:pos="2410"/>
                <w:tab w:val="left" w:pos="5529"/>
              </w:tabs>
              <w:ind w:right="141"/>
              <w:jc w:val="center"/>
              <w:rPr>
                <w:sz w:val="24"/>
                <w:szCs w:val="24"/>
                <w:lang w:eastAsia="lt-LT"/>
              </w:rPr>
            </w:pPr>
            <w:r>
              <w:rPr>
                <w:sz w:val="24"/>
                <w:szCs w:val="24"/>
                <w:lang w:eastAsia="lt-LT"/>
              </w:rPr>
              <w:t xml:space="preserve">II-III </w:t>
            </w:r>
            <w:proofErr w:type="spellStart"/>
            <w:r>
              <w:rPr>
                <w:sz w:val="24"/>
                <w:szCs w:val="24"/>
                <w:lang w:eastAsia="lt-LT"/>
              </w:rPr>
              <w:t>ketv</w:t>
            </w:r>
            <w:proofErr w:type="spellEnd"/>
            <w:r>
              <w:rPr>
                <w:sz w:val="24"/>
                <w:szCs w:val="24"/>
                <w:lang w:eastAsia="lt-LT"/>
              </w:rPr>
              <w:t>.</w:t>
            </w:r>
          </w:p>
        </w:tc>
        <w:tc>
          <w:tcPr>
            <w:tcW w:w="2164" w:type="dxa"/>
            <w:shd w:val="clear" w:color="auto" w:fill="auto"/>
          </w:tcPr>
          <w:p w14:paraId="6799700E" w14:textId="77777777" w:rsidR="0034715A" w:rsidRPr="000F44D4" w:rsidRDefault="0034715A" w:rsidP="001C22FE">
            <w:pPr>
              <w:tabs>
                <w:tab w:val="left" w:pos="2410"/>
                <w:tab w:val="left" w:pos="5529"/>
              </w:tabs>
              <w:ind w:right="141"/>
              <w:jc w:val="center"/>
              <w:rPr>
                <w:sz w:val="24"/>
                <w:szCs w:val="24"/>
                <w:lang w:eastAsia="lt-LT"/>
              </w:rPr>
            </w:pPr>
            <w:r>
              <w:rPr>
                <w:sz w:val="24"/>
                <w:szCs w:val="24"/>
                <w:lang w:eastAsia="lt-LT"/>
              </w:rPr>
              <w:t>Ūkio dalies vedėjas</w:t>
            </w:r>
          </w:p>
        </w:tc>
        <w:tc>
          <w:tcPr>
            <w:tcW w:w="4961" w:type="dxa"/>
            <w:shd w:val="clear" w:color="auto" w:fill="auto"/>
          </w:tcPr>
          <w:p w14:paraId="43D51B80" w14:textId="74DA4055" w:rsidR="0034715A" w:rsidRDefault="0034715A" w:rsidP="001C22FE">
            <w:pPr>
              <w:tabs>
                <w:tab w:val="left" w:pos="2410"/>
                <w:tab w:val="left" w:pos="5529"/>
              </w:tabs>
              <w:ind w:right="141"/>
              <w:rPr>
                <w:sz w:val="24"/>
                <w:szCs w:val="24"/>
                <w:lang w:eastAsia="lt-LT"/>
              </w:rPr>
            </w:pPr>
            <w:r>
              <w:rPr>
                <w:sz w:val="24"/>
                <w:szCs w:val="24"/>
                <w:lang w:eastAsia="lt-LT"/>
              </w:rPr>
              <w:t>Pagamintos dėžės (bent 2) lauko žaislams laikyti.</w:t>
            </w:r>
          </w:p>
        </w:tc>
      </w:tr>
      <w:tr w:rsidR="0034715A" w:rsidRPr="000F44D4" w14:paraId="571E9364" w14:textId="618CE799" w:rsidTr="0034715A">
        <w:tc>
          <w:tcPr>
            <w:tcW w:w="2507" w:type="dxa"/>
            <w:gridSpan w:val="2"/>
            <w:vMerge/>
            <w:shd w:val="clear" w:color="auto" w:fill="auto"/>
          </w:tcPr>
          <w:p w14:paraId="2ED3184C" w14:textId="77777777" w:rsidR="0034715A" w:rsidRDefault="0034715A" w:rsidP="001C22FE">
            <w:pPr>
              <w:tabs>
                <w:tab w:val="left" w:pos="2410"/>
                <w:tab w:val="left" w:pos="5529"/>
              </w:tabs>
              <w:ind w:right="141"/>
              <w:rPr>
                <w:sz w:val="24"/>
                <w:szCs w:val="24"/>
                <w:lang w:eastAsia="lt-LT"/>
              </w:rPr>
            </w:pPr>
          </w:p>
        </w:tc>
        <w:tc>
          <w:tcPr>
            <w:tcW w:w="3792" w:type="dxa"/>
            <w:shd w:val="clear" w:color="auto" w:fill="auto"/>
          </w:tcPr>
          <w:p w14:paraId="7357D587" w14:textId="77777777" w:rsidR="0034715A" w:rsidRDefault="0034715A" w:rsidP="001C22FE">
            <w:pPr>
              <w:tabs>
                <w:tab w:val="left" w:pos="2410"/>
                <w:tab w:val="left" w:pos="5529"/>
              </w:tabs>
              <w:ind w:right="141"/>
              <w:rPr>
                <w:sz w:val="24"/>
                <w:szCs w:val="24"/>
                <w:lang w:eastAsia="lt-LT"/>
              </w:rPr>
            </w:pPr>
            <w:r>
              <w:rPr>
                <w:sz w:val="24"/>
                <w:szCs w:val="24"/>
                <w:lang w:eastAsia="lt-LT"/>
              </w:rPr>
              <w:t>2.3.3. Grupių patalpų remontas.</w:t>
            </w:r>
          </w:p>
        </w:tc>
        <w:tc>
          <w:tcPr>
            <w:tcW w:w="1318" w:type="dxa"/>
            <w:shd w:val="clear" w:color="auto" w:fill="auto"/>
          </w:tcPr>
          <w:p w14:paraId="0BA7858C" w14:textId="77777777" w:rsidR="0034715A" w:rsidRDefault="0034715A" w:rsidP="001C22FE">
            <w:pPr>
              <w:tabs>
                <w:tab w:val="left" w:pos="2410"/>
                <w:tab w:val="left" w:pos="5529"/>
              </w:tabs>
              <w:ind w:right="141"/>
              <w:jc w:val="center"/>
              <w:rPr>
                <w:sz w:val="24"/>
                <w:szCs w:val="24"/>
                <w:lang w:eastAsia="lt-LT"/>
              </w:rPr>
            </w:pPr>
            <w:r>
              <w:rPr>
                <w:sz w:val="24"/>
                <w:szCs w:val="24"/>
                <w:lang w:eastAsia="lt-LT"/>
              </w:rPr>
              <w:t xml:space="preserve">III </w:t>
            </w:r>
            <w:proofErr w:type="spellStart"/>
            <w:r>
              <w:rPr>
                <w:sz w:val="24"/>
                <w:szCs w:val="24"/>
                <w:lang w:eastAsia="lt-LT"/>
              </w:rPr>
              <w:t>ketv</w:t>
            </w:r>
            <w:proofErr w:type="spellEnd"/>
            <w:r>
              <w:rPr>
                <w:sz w:val="24"/>
                <w:szCs w:val="24"/>
                <w:lang w:eastAsia="lt-LT"/>
              </w:rPr>
              <w:t>.</w:t>
            </w:r>
          </w:p>
        </w:tc>
        <w:tc>
          <w:tcPr>
            <w:tcW w:w="2164" w:type="dxa"/>
            <w:shd w:val="clear" w:color="auto" w:fill="auto"/>
          </w:tcPr>
          <w:p w14:paraId="34BAF5BF" w14:textId="77777777" w:rsidR="0034715A" w:rsidRPr="000F44D4" w:rsidRDefault="0034715A" w:rsidP="001C22FE">
            <w:pPr>
              <w:tabs>
                <w:tab w:val="left" w:pos="2410"/>
                <w:tab w:val="left" w:pos="5529"/>
              </w:tabs>
              <w:ind w:right="141"/>
              <w:jc w:val="center"/>
              <w:rPr>
                <w:sz w:val="24"/>
                <w:szCs w:val="24"/>
                <w:lang w:eastAsia="lt-LT"/>
              </w:rPr>
            </w:pPr>
            <w:r>
              <w:rPr>
                <w:sz w:val="24"/>
                <w:szCs w:val="24"/>
                <w:lang w:eastAsia="lt-LT"/>
              </w:rPr>
              <w:t>Ūkio dalies vedėjas</w:t>
            </w:r>
          </w:p>
        </w:tc>
        <w:tc>
          <w:tcPr>
            <w:tcW w:w="4961" w:type="dxa"/>
            <w:shd w:val="clear" w:color="auto" w:fill="auto"/>
          </w:tcPr>
          <w:p w14:paraId="759DBA36" w14:textId="59FDDBE1" w:rsidR="0034715A" w:rsidRDefault="0034715A" w:rsidP="001C22FE">
            <w:pPr>
              <w:tabs>
                <w:tab w:val="left" w:pos="2410"/>
                <w:tab w:val="left" w:pos="5529"/>
              </w:tabs>
              <w:ind w:right="141"/>
              <w:rPr>
                <w:sz w:val="24"/>
                <w:szCs w:val="24"/>
                <w:lang w:eastAsia="lt-LT"/>
              </w:rPr>
            </w:pPr>
            <w:r>
              <w:rPr>
                <w:sz w:val="24"/>
                <w:szCs w:val="24"/>
                <w:lang w:eastAsia="lt-LT"/>
              </w:rPr>
              <w:t>Suremontuota bent viena grupė.</w:t>
            </w:r>
          </w:p>
        </w:tc>
      </w:tr>
      <w:tr w:rsidR="0034715A" w:rsidRPr="000F44D4" w14:paraId="5F890363" w14:textId="3EFD9D75" w:rsidTr="0034715A">
        <w:tc>
          <w:tcPr>
            <w:tcW w:w="2507" w:type="dxa"/>
            <w:gridSpan w:val="2"/>
            <w:vMerge/>
            <w:shd w:val="clear" w:color="auto" w:fill="auto"/>
          </w:tcPr>
          <w:p w14:paraId="4B094E53" w14:textId="77777777" w:rsidR="0034715A" w:rsidRDefault="0034715A" w:rsidP="001C22FE">
            <w:pPr>
              <w:tabs>
                <w:tab w:val="left" w:pos="2410"/>
                <w:tab w:val="left" w:pos="5529"/>
              </w:tabs>
              <w:ind w:right="141"/>
              <w:rPr>
                <w:sz w:val="24"/>
                <w:szCs w:val="24"/>
                <w:lang w:eastAsia="lt-LT"/>
              </w:rPr>
            </w:pPr>
          </w:p>
        </w:tc>
        <w:tc>
          <w:tcPr>
            <w:tcW w:w="3792" w:type="dxa"/>
            <w:shd w:val="clear" w:color="auto" w:fill="auto"/>
          </w:tcPr>
          <w:p w14:paraId="3F0EAEAD" w14:textId="77777777" w:rsidR="0034715A" w:rsidRDefault="0034715A" w:rsidP="001C22FE">
            <w:pPr>
              <w:tabs>
                <w:tab w:val="left" w:pos="2410"/>
                <w:tab w:val="left" w:pos="5529"/>
              </w:tabs>
              <w:ind w:right="141"/>
              <w:rPr>
                <w:sz w:val="24"/>
                <w:szCs w:val="24"/>
                <w:lang w:eastAsia="lt-LT"/>
              </w:rPr>
            </w:pPr>
            <w:r>
              <w:rPr>
                <w:sz w:val="24"/>
                <w:szCs w:val="24"/>
                <w:lang w:eastAsia="lt-LT"/>
              </w:rPr>
              <w:t>2.3.4. Interneto tinklo tvarkymo darbai.</w:t>
            </w:r>
          </w:p>
        </w:tc>
        <w:tc>
          <w:tcPr>
            <w:tcW w:w="1318" w:type="dxa"/>
            <w:shd w:val="clear" w:color="auto" w:fill="auto"/>
          </w:tcPr>
          <w:p w14:paraId="31500B99" w14:textId="77777777" w:rsidR="0034715A" w:rsidRDefault="0034715A" w:rsidP="001C22FE">
            <w:pPr>
              <w:tabs>
                <w:tab w:val="left" w:pos="2410"/>
                <w:tab w:val="left" w:pos="5529"/>
              </w:tabs>
              <w:ind w:right="141"/>
              <w:jc w:val="center"/>
              <w:rPr>
                <w:sz w:val="24"/>
                <w:szCs w:val="24"/>
                <w:lang w:eastAsia="lt-LT"/>
              </w:rPr>
            </w:pPr>
            <w:r>
              <w:rPr>
                <w:sz w:val="24"/>
                <w:szCs w:val="24"/>
                <w:lang w:eastAsia="lt-LT"/>
              </w:rPr>
              <w:t xml:space="preserve">I-II </w:t>
            </w:r>
            <w:proofErr w:type="spellStart"/>
            <w:r>
              <w:rPr>
                <w:sz w:val="24"/>
                <w:szCs w:val="24"/>
                <w:lang w:eastAsia="lt-LT"/>
              </w:rPr>
              <w:t>ketv</w:t>
            </w:r>
            <w:proofErr w:type="spellEnd"/>
            <w:r>
              <w:rPr>
                <w:sz w:val="24"/>
                <w:szCs w:val="24"/>
                <w:lang w:eastAsia="lt-LT"/>
              </w:rPr>
              <w:t>.</w:t>
            </w:r>
          </w:p>
        </w:tc>
        <w:tc>
          <w:tcPr>
            <w:tcW w:w="2164" w:type="dxa"/>
            <w:shd w:val="clear" w:color="auto" w:fill="auto"/>
          </w:tcPr>
          <w:p w14:paraId="66D9C3DF" w14:textId="77777777" w:rsidR="0034715A" w:rsidRPr="000F44D4" w:rsidRDefault="0034715A" w:rsidP="001C22FE">
            <w:pPr>
              <w:tabs>
                <w:tab w:val="left" w:pos="2410"/>
                <w:tab w:val="left" w:pos="5529"/>
              </w:tabs>
              <w:ind w:right="141"/>
              <w:jc w:val="center"/>
              <w:rPr>
                <w:sz w:val="24"/>
                <w:szCs w:val="24"/>
                <w:lang w:eastAsia="lt-LT"/>
              </w:rPr>
            </w:pPr>
            <w:r>
              <w:rPr>
                <w:sz w:val="24"/>
                <w:szCs w:val="24"/>
                <w:lang w:eastAsia="lt-LT"/>
              </w:rPr>
              <w:t>Ūkio dalies vedėjas</w:t>
            </w:r>
          </w:p>
        </w:tc>
        <w:tc>
          <w:tcPr>
            <w:tcW w:w="4961" w:type="dxa"/>
            <w:shd w:val="clear" w:color="auto" w:fill="auto"/>
          </w:tcPr>
          <w:p w14:paraId="228E6474" w14:textId="38731E7A" w:rsidR="0034715A" w:rsidRDefault="0034715A" w:rsidP="001C22FE">
            <w:pPr>
              <w:tabs>
                <w:tab w:val="left" w:pos="2410"/>
                <w:tab w:val="left" w:pos="5529"/>
              </w:tabs>
              <w:ind w:right="141"/>
              <w:rPr>
                <w:sz w:val="24"/>
                <w:szCs w:val="24"/>
                <w:lang w:eastAsia="lt-LT"/>
              </w:rPr>
            </w:pPr>
            <w:r>
              <w:rPr>
                <w:sz w:val="24"/>
                <w:szCs w:val="24"/>
                <w:lang w:eastAsia="lt-LT"/>
              </w:rPr>
              <w:t>Atnaujintas interneto ryšys.</w:t>
            </w:r>
          </w:p>
        </w:tc>
      </w:tr>
    </w:tbl>
    <w:p w14:paraId="2653D4D1" w14:textId="56DF37A3" w:rsidR="009F7C0E" w:rsidRDefault="009F7C0E" w:rsidP="009F7C0E">
      <w:pPr>
        <w:jc w:val="center"/>
        <w:rPr>
          <w:sz w:val="24"/>
          <w:szCs w:val="24"/>
        </w:rPr>
      </w:pPr>
    </w:p>
    <w:p w14:paraId="2E83142C" w14:textId="73CC4710" w:rsidR="00AC52CA" w:rsidRPr="007566B3" w:rsidRDefault="0034715A" w:rsidP="007566B3">
      <w:pPr>
        <w:jc w:val="center"/>
        <w:rPr>
          <w:sz w:val="24"/>
          <w:szCs w:val="24"/>
        </w:rPr>
      </w:pPr>
      <w:r>
        <w:rPr>
          <w:sz w:val="24"/>
          <w:szCs w:val="24"/>
        </w:rPr>
        <w:t>_______________</w:t>
      </w:r>
      <w:r w:rsidR="007566B3">
        <w:rPr>
          <w:sz w:val="24"/>
          <w:szCs w:val="24"/>
        </w:rPr>
        <w:t>_______________________________</w:t>
      </w:r>
      <w:bookmarkStart w:id="3" w:name="_GoBack"/>
      <w:bookmarkEnd w:id="3"/>
    </w:p>
    <w:sectPr w:rsidR="00AC52CA" w:rsidRPr="007566B3" w:rsidSect="00131789">
      <w:pgSz w:w="16838" w:h="11906" w:orient="landscape"/>
      <w:pgMar w:top="993" w:right="962"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7990"/>
    <w:multiLevelType w:val="multilevel"/>
    <w:tmpl w:val="CDD86164"/>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43D17E59"/>
    <w:multiLevelType w:val="hybridMultilevel"/>
    <w:tmpl w:val="2932B900"/>
    <w:lvl w:ilvl="0" w:tplc="01E27CE6">
      <w:numFmt w:val="bullet"/>
      <w:lvlText w:val="•"/>
      <w:lvlJc w:val="left"/>
      <w:pPr>
        <w:ind w:left="2601" w:hanging="1305"/>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nsid w:val="5714544B"/>
    <w:multiLevelType w:val="multilevel"/>
    <w:tmpl w:val="EF26409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6E2E4E"/>
    <w:multiLevelType w:val="hybridMultilevel"/>
    <w:tmpl w:val="5456C19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0E"/>
    <w:rsid w:val="00095650"/>
    <w:rsid w:val="000A62C8"/>
    <w:rsid w:val="000D6404"/>
    <w:rsid w:val="00131789"/>
    <w:rsid w:val="001E14A0"/>
    <w:rsid w:val="0034715A"/>
    <w:rsid w:val="003C4004"/>
    <w:rsid w:val="003D7A99"/>
    <w:rsid w:val="004A2C4D"/>
    <w:rsid w:val="004D019C"/>
    <w:rsid w:val="00612F21"/>
    <w:rsid w:val="007566B3"/>
    <w:rsid w:val="007E60D6"/>
    <w:rsid w:val="00830EAA"/>
    <w:rsid w:val="009F7C0E"/>
    <w:rsid w:val="00B161E7"/>
    <w:rsid w:val="00BA3A53"/>
    <w:rsid w:val="00CA3507"/>
    <w:rsid w:val="00D14A5A"/>
    <w:rsid w:val="00EE1A1F"/>
    <w:rsid w:val="00F05605"/>
    <w:rsid w:val="00F43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7C0E"/>
    <w:pPr>
      <w:spacing w:after="0" w:line="240" w:lineRule="auto"/>
    </w:pPr>
    <w:rPr>
      <w:rFonts w:ascii="Times New Roman" w:eastAsia="Calibri" w:hAnsi="Times New Roman" w:cs="Times New Roman"/>
      <w:sz w:val="144"/>
      <w:szCs w:val="14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F7C0E"/>
    <w:pPr>
      <w:spacing w:after="0" w:line="240" w:lineRule="auto"/>
    </w:pPr>
    <w:rPr>
      <w:rFonts w:ascii="Calibri" w:eastAsia="Calibri" w:hAnsi="Calibri" w:cs="Times New Roman"/>
    </w:rPr>
  </w:style>
  <w:style w:type="paragraph" w:styleId="Sraopastraipa">
    <w:name w:val="List Paragraph"/>
    <w:basedOn w:val="prastasis"/>
    <w:uiPriority w:val="34"/>
    <w:qFormat/>
    <w:rsid w:val="00D14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7C0E"/>
    <w:pPr>
      <w:spacing w:after="0" w:line="240" w:lineRule="auto"/>
    </w:pPr>
    <w:rPr>
      <w:rFonts w:ascii="Times New Roman" w:eastAsia="Calibri" w:hAnsi="Times New Roman" w:cs="Times New Roman"/>
      <w:sz w:val="144"/>
      <w:szCs w:val="14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F7C0E"/>
    <w:pPr>
      <w:spacing w:after="0" w:line="240" w:lineRule="auto"/>
    </w:pPr>
    <w:rPr>
      <w:rFonts w:ascii="Calibri" w:eastAsia="Calibri" w:hAnsi="Calibri" w:cs="Times New Roman"/>
    </w:rPr>
  </w:style>
  <w:style w:type="paragraph" w:styleId="Sraopastraipa">
    <w:name w:val="List Paragraph"/>
    <w:basedOn w:val="prastasis"/>
    <w:uiPriority w:val="34"/>
    <w:qFormat/>
    <w:rsid w:val="00D1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8DF4-E52A-4D53-9C7B-0DD5E64C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11052</Words>
  <Characters>6301</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Rastine</cp:lastModifiedBy>
  <cp:revision>5</cp:revision>
  <dcterms:created xsi:type="dcterms:W3CDTF">2022-11-17T07:13:00Z</dcterms:created>
  <dcterms:modified xsi:type="dcterms:W3CDTF">2022-11-17T07:18:00Z</dcterms:modified>
</cp:coreProperties>
</file>